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0D3A" w14:textId="77777777" w:rsidR="0073799A" w:rsidRDefault="0073799A" w:rsidP="00786BAB">
      <w:pPr>
        <w:pStyle w:val="NoSpacing"/>
        <w:jc w:val="center"/>
        <w:rPr>
          <w:sz w:val="40"/>
          <w:szCs w:val="40"/>
        </w:rPr>
      </w:pPr>
      <w:r>
        <w:rPr>
          <w:rFonts w:ascii="Tahoma" w:hAnsi="Tahoma" w:cs="Tahoma"/>
          <w:b/>
          <w:noProof/>
          <w:sz w:val="28"/>
          <w:szCs w:val="28"/>
          <w:lang w:eastAsia="en-GB"/>
        </w:rPr>
        <w:drawing>
          <wp:inline distT="0" distB="0" distL="0" distR="0" wp14:anchorId="287545F8" wp14:editId="16DD434A">
            <wp:extent cx="1657350" cy="1233052"/>
            <wp:effectExtent l="0" t="0" r="0" b="571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568" cy="1239910"/>
                    </a:xfrm>
                    <a:prstGeom prst="rect">
                      <a:avLst/>
                    </a:prstGeom>
                    <a:noFill/>
                  </pic:spPr>
                </pic:pic>
              </a:graphicData>
            </a:graphic>
          </wp:inline>
        </w:drawing>
      </w:r>
    </w:p>
    <w:p w14:paraId="62A046E8" w14:textId="04A54DC1" w:rsidR="0073799A" w:rsidRDefault="0073799A" w:rsidP="0073799A">
      <w:pPr>
        <w:pStyle w:val="NoSpacing"/>
        <w:jc w:val="center"/>
        <w:rPr>
          <w:sz w:val="36"/>
          <w:szCs w:val="40"/>
        </w:rPr>
      </w:pPr>
      <w:r w:rsidRPr="00786BAB">
        <w:rPr>
          <w:sz w:val="36"/>
          <w:szCs w:val="40"/>
        </w:rPr>
        <w:t>W</w:t>
      </w:r>
      <w:r w:rsidR="00826DB8">
        <w:rPr>
          <w:sz w:val="36"/>
          <w:szCs w:val="40"/>
        </w:rPr>
        <w:t>hat’s new in the Cotswolds, 202</w:t>
      </w:r>
      <w:r w:rsidR="00B649CD">
        <w:rPr>
          <w:sz w:val="36"/>
          <w:szCs w:val="40"/>
        </w:rPr>
        <w:t>4</w:t>
      </w:r>
      <w:r w:rsidR="00D56852">
        <w:rPr>
          <w:sz w:val="36"/>
          <w:szCs w:val="40"/>
        </w:rPr>
        <w:t xml:space="preserve"> </w:t>
      </w:r>
      <w:r w:rsidRPr="00786BAB">
        <w:rPr>
          <w:sz w:val="36"/>
          <w:szCs w:val="40"/>
        </w:rPr>
        <w:t>and beyond.</w:t>
      </w:r>
    </w:p>
    <w:p w14:paraId="1CB1BBD9" w14:textId="69803C49" w:rsidR="00F7009C" w:rsidRPr="00055546" w:rsidRDefault="00F7009C" w:rsidP="0073799A">
      <w:pPr>
        <w:pStyle w:val="NoSpacing"/>
        <w:jc w:val="center"/>
        <w:rPr>
          <w:sz w:val="24"/>
          <w:szCs w:val="24"/>
        </w:rPr>
      </w:pPr>
    </w:p>
    <w:p w14:paraId="4737DB09" w14:textId="1CFF4A0B" w:rsidR="00055546" w:rsidRPr="00F7009C" w:rsidRDefault="00055546" w:rsidP="00097EBE">
      <w:pPr>
        <w:pStyle w:val="NoSpacing"/>
      </w:pPr>
      <w:r>
        <w:t xml:space="preserve"> </w:t>
      </w:r>
    </w:p>
    <w:p w14:paraId="39CD0E25" w14:textId="6397FC35" w:rsidR="00285FC4" w:rsidRDefault="00285FC4" w:rsidP="007E0A65">
      <w:pPr>
        <w:pStyle w:val="NoSpacing"/>
      </w:pPr>
    </w:p>
    <w:p w14:paraId="31923DFD" w14:textId="77777777" w:rsidR="00925443" w:rsidRPr="006D46A0" w:rsidRDefault="00925443" w:rsidP="00925443">
      <w:pPr>
        <w:pStyle w:val="NoSpacing"/>
        <w:rPr>
          <w:rFonts w:cstheme="minorHAnsi"/>
        </w:rPr>
      </w:pPr>
      <w:r>
        <w:rPr>
          <w:rFonts w:cstheme="minorHAnsi"/>
          <w:noProof/>
          <w:lang w:eastAsia="en-GB"/>
        </w:rPr>
        <w:drawing>
          <wp:anchor distT="0" distB="0" distL="114300" distR="114300" simplePos="0" relativeHeight="251788288" behindDoc="1" locked="0" layoutInCell="1" allowOverlap="1" wp14:anchorId="5F0661C0" wp14:editId="12E0E0F0">
            <wp:simplePos x="0" y="0"/>
            <wp:positionH relativeFrom="margin">
              <wp:align>right</wp:align>
            </wp:positionH>
            <wp:positionV relativeFrom="paragraph">
              <wp:posOffset>9525</wp:posOffset>
            </wp:positionV>
            <wp:extent cx="2098675" cy="1181100"/>
            <wp:effectExtent l="0" t="0" r="0" b="0"/>
            <wp:wrapTight wrapText="bothSides">
              <wp:wrapPolygon edited="0">
                <wp:start x="392" y="0"/>
                <wp:lineTo x="0" y="1045"/>
                <wp:lineTo x="0" y="18813"/>
                <wp:lineTo x="196" y="20903"/>
                <wp:lineTo x="392" y="21252"/>
                <wp:lineTo x="20979" y="21252"/>
                <wp:lineTo x="21175" y="20903"/>
                <wp:lineTo x="21371" y="18813"/>
                <wp:lineTo x="21371" y="1045"/>
                <wp:lineTo x="20979" y="0"/>
                <wp:lineTo x="39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9 Designer retail ima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8675" cy="1181100"/>
                    </a:xfrm>
                    <a:prstGeom prst="rect">
                      <a:avLst/>
                    </a:prstGeom>
                    <a:effectLst>
                      <a:softEdge rad="101600"/>
                    </a:effectLst>
                  </pic:spPr>
                </pic:pic>
              </a:graphicData>
            </a:graphic>
            <wp14:sizeRelH relativeFrom="page">
              <wp14:pctWidth>0</wp14:pctWidth>
            </wp14:sizeRelH>
            <wp14:sizeRelV relativeFrom="page">
              <wp14:pctHeight>0</wp14:pctHeight>
            </wp14:sizeRelV>
          </wp:anchor>
        </w:drawing>
      </w:r>
      <w:r>
        <w:rPr>
          <w:b/>
        </w:rPr>
        <w:t>Designer Outlet Cotswolds</w:t>
      </w:r>
      <w:r w:rsidRPr="002104E3">
        <w:rPr>
          <w:b/>
        </w:rPr>
        <w:t xml:space="preserve"> – </w:t>
      </w:r>
      <w:r w:rsidRPr="006D46A0">
        <w:rPr>
          <w:rFonts w:cstheme="minorHAnsi"/>
        </w:rPr>
        <w:t>A</w:t>
      </w:r>
      <w:r w:rsidRPr="006D46A0">
        <w:rPr>
          <w:rFonts w:cstheme="minorHAnsi"/>
          <w:b/>
        </w:rPr>
        <w:t xml:space="preserve"> </w:t>
      </w:r>
      <w:r w:rsidRPr="006D46A0">
        <w:rPr>
          <w:rFonts w:cstheme="minorHAnsi"/>
        </w:rPr>
        <w:t xml:space="preserve">new designer outlet planned for near the M5 in Gloucestershire will bring thousands of shoppers to the area and transform the region.  </w:t>
      </w:r>
    </w:p>
    <w:p w14:paraId="5260D140" w14:textId="77777777" w:rsidR="00925443" w:rsidRDefault="00925443" w:rsidP="00925443">
      <w:pPr>
        <w:rPr>
          <w:rFonts w:cstheme="minorHAnsi"/>
          <w:noProof/>
        </w:rPr>
      </w:pPr>
      <w:r w:rsidRPr="006D46A0">
        <w:rPr>
          <w:rFonts w:asciiTheme="minorHAnsi" w:hAnsiTheme="minorHAnsi" w:cstheme="minorHAnsi"/>
        </w:rPr>
        <w:t xml:space="preserve">The six acre new retail and leisure destination </w:t>
      </w:r>
      <w:r>
        <w:rPr>
          <w:rFonts w:asciiTheme="minorHAnsi" w:hAnsiTheme="minorHAnsi" w:cstheme="minorHAnsi"/>
        </w:rPr>
        <w:t>is being</w:t>
      </w:r>
      <w:r w:rsidRPr="006D46A0">
        <w:rPr>
          <w:rFonts w:asciiTheme="minorHAnsi" w:hAnsiTheme="minorHAnsi" w:cstheme="minorHAnsi"/>
        </w:rPr>
        <w:t xml:space="preserve"> built just off the A46 near Ashchurch and the M5 Junction 9 for Tewkesbury.</w:t>
      </w:r>
      <w:r>
        <w:rPr>
          <w:rFonts w:asciiTheme="minorHAnsi" w:hAnsiTheme="minorHAnsi" w:cstheme="minorHAnsi"/>
        </w:rPr>
        <w:t xml:space="preserve"> </w:t>
      </w:r>
      <w:r w:rsidRPr="006D46A0">
        <w:rPr>
          <w:rFonts w:asciiTheme="minorHAnsi" w:hAnsiTheme="minorHAnsi" w:cstheme="minorHAnsi"/>
        </w:rPr>
        <w:t>The first phase is planned to open in Spring 202</w:t>
      </w:r>
      <w:r>
        <w:rPr>
          <w:rFonts w:asciiTheme="minorHAnsi" w:hAnsiTheme="minorHAnsi" w:cstheme="minorHAnsi"/>
        </w:rPr>
        <w:t>4.</w:t>
      </w:r>
      <w:r w:rsidRPr="00BA4B3E">
        <w:rPr>
          <w:rFonts w:cstheme="minorHAnsi"/>
          <w:noProof/>
        </w:rPr>
        <w:t xml:space="preserve"> </w:t>
      </w:r>
    </w:p>
    <w:p w14:paraId="674862E2" w14:textId="77777777" w:rsidR="00925443" w:rsidRPr="006D46A0" w:rsidRDefault="00994C01" w:rsidP="00925443">
      <w:pPr>
        <w:rPr>
          <w:rFonts w:asciiTheme="minorHAnsi" w:eastAsiaTheme="minorHAnsi" w:hAnsiTheme="minorHAnsi" w:cstheme="minorHAnsi"/>
          <w:lang w:val="en-GB"/>
        </w:rPr>
      </w:pPr>
      <w:hyperlink r:id="rId8" w:history="1">
        <w:r w:rsidR="00925443" w:rsidRPr="00D13B92">
          <w:rPr>
            <w:rStyle w:val="Hyperlink"/>
            <w:rFonts w:asciiTheme="minorHAnsi" w:eastAsiaTheme="minorHAnsi" w:hAnsiTheme="minorHAnsi" w:cstheme="minorHAnsi"/>
            <w:lang w:val="en-GB"/>
          </w:rPr>
          <w:t>https://cotswoldsdesigneroutlet.com/</w:t>
        </w:r>
      </w:hyperlink>
      <w:r w:rsidR="00925443">
        <w:rPr>
          <w:rFonts w:asciiTheme="minorHAnsi" w:eastAsiaTheme="minorHAnsi" w:hAnsiTheme="minorHAnsi" w:cstheme="minorHAnsi"/>
          <w:lang w:val="en-GB"/>
        </w:rPr>
        <w:t xml:space="preserve"> </w:t>
      </w:r>
    </w:p>
    <w:p w14:paraId="1617F803" w14:textId="6FB2E0AD" w:rsidR="000F6D65" w:rsidRDefault="000F6D65" w:rsidP="00925443">
      <w:pPr>
        <w:rPr>
          <w:rFonts w:asciiTheme="minorHAnsi" w:hAnsiTheme="minorHAnsi" w:cstheme="minorHAnsi"/>
        </w:rPr>
      </w:pPr>
    </w:p>
    <w:p w14:paraId="44AEF979" w14:textId="54EA6875" w:rsidR="00AB3E1A" w:rsidRDefault="00994C01" w:rsidP="008F2DA1">
      <w:pPr>
        <w:shd w:val="clear" w:color="auto" w:fill="FFFFFF"/>
        <w:spacing w:after="450" w:line="240" w:lineRule="auto"/>
        <w:textAlignment w:val="baseline"/>
        <w:rPr>
          <w:rFonts w:asciiTheme="minorHAnsi" w:hAnsiTheme="minorHAnsi" w:cstheme="minorHAnsi"/>
        </w:rPr>
      </w:pPr>
      <w:r>
        <w:rPr>
          <w:rFonts w:asciiTheme="minorHAnsi" w:hAnsiTheme="minorHAnsi" w:cstheme="minorHAnsi"/>
        </w:rPr>
        <w:pict w14:anchorId="3C2E3D17">
          <v:rect id="_x0000_i1040" style="width:0;height:1.5pt" o:hralign="center" o:bullet="t" o:hrstd="t" o:hr="t" fillcolor="#a0a0a0" stroked="f"/>
        </w:pict>
      </w:r>
    </w:p>
    <w:p w14:paraId="7FE1A0AE" w14:textId="3FB626D2" w:rsidR="008F2DA1" w:rsidRDefault="008F2DA1" w:rsidP="008F2DA1">
      <w:pPr>
        <w:spacing w:after="120"/>
        <w:rPr>
          <w:rStyle w:val="Hyperlink"/>
          <w:rFonts w:asciiTheme="minorHAnsi" w:hAnsiTheme="minorHAnsi" w:cstheme="minorHAnsi"/>
          <w:shd w:val="clear" w:color="auto" w:fill="FFFFFF"/>
        </w:rPr>
      </w:pPr>
      <w:r>
        <w:rPr>
          <w:rFonts w:asciiTheme="minorHAnsi" w:hAnsiTheme="minorHAnsi" w:cstheme="minorHAnsi"/>
          <w:noProof/>
          <w:shd w:val="clear" w:color="auto" w:fill="FFFFFF"/>
          <w:lang w:val="en-GB"/>
        </w:rPr>
        <w:drawing>
          <wp:anchor distT="0" distB="0" distL="114300" distR="114300" simplePos="0" relativeHeight="251796480" behindDoc="1" locked="0" layoutInCell="1" allowOverlap="1" wp14:anchorId="1DAF9A8E" wp14:editId="74C8F36D">
            <wp:simplePos x="0" y="0"/>
            <wp:positionH relativeFrom="column">
              <wp:posOffset>3713480</wp:posOffset>
            </wp:positionH>
            <wp:positionV relativeFrom="paragraph">
              <wp:posOffset>10160</wp:posOffset>
            </wp:positionV>
            <wp:extent cx="2117090" cy="933450"/>
            <wp:effectExtent l="0" t="0" r="0" b="0"/>
            <wp:wrapTight wrapText="bothSides">
              <wp:wrapPolygon edited="0">
                <wp:start x="389" y="0"/>
                <wp:lineTo x="0" y="1322"/>
                <wp:lineTo x="0" y="18073"/>
                <wp:lineTo x="194" y="20718"/>
                <wp:lineTo x="389" y="21159"/>
                <wp:lineTo x="20991" y="21159"/>
                <wp:lineTo x="21185" y="20718"/>
                <wp:lineTo x="21380" y="18073"/>
                <wp:lineTo x="21380" y="1322"/>
                <wp:lineTo x="20991" y="0"/>
                <wp:lineTo x="38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yck Hill Hou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7090" cy="933450"/>
                    </a:xfrm>
                    <a:prstGeom prst="rect">
                      <a:avLst/>
                    </a:prstGeom>
                    <a:effectLst>
                      <a:softEdge rad="101600"/>
                    </a:effectLst>
                  </pic:spPr>
                </pic:pic>
              </a:graphicData>
            </a:graphic>
            <wp14:sizeRelH relativeFrom="page">
              <wp14:pctWidth>0</wp14:pctWidth>
            </wp14:sizeRelH>
            <wp14:sizeRelV relativeFrom="page">
              <wp14:pctHeight>0</wp14:pctHeight>
            </wp14:sizeRelV>
          </wp:anchor>
        </w:drawing>
      </w:r>
      <w:r w:rsidRPr="00C35453">
        <w:rPr>
          <w:rFonts w:asciiTheme="minorHAnsi" w:hAnsiTheme="minorHAnsi" w:cstheme="minorHAnsi"/>
          <w:b/>
          <w:shd w:val="clear" w:color="auto" w:fill="FFFFFF"/>
        </w:rPr>
        <w:t>Wyck Hill House Hotel</w:t>
      </w:r>
      <w:r>
        <w:rPr>
          <w:rFonts w:asciiTheme="minorHAnsi" w:hAnsiTheme="minorHAnsi" w:cstheme="minorHAnsi"/>
          <w:shd w:val="clear" w:color="auto" w:fill="FFFFFF"/>
        </w:rPr>
        <w:t xml:space="preserve"> just outside Stow on the Wold was sold to new owners in 2022 who have ambitious refurbishment plans that will build on this well-known and popular hotel.  It is hoped the hotel will reopen in winter 2023 once renovations are complete. </w:t>
      </w:r>
      <w:hyperlink r:id="rId10" w:history="1">
        <w:r w:rsidRPr="00037FC9">
          <w:rPr>
            <w:rStyle w:val="Hyperlink"/>
            <w:rFonts w:asciiTheme="minorHAnsi" w:hAnsiTheme="minorHAnsi" w:cstheme="minorHAnsi"/>
            <w:shd w:val="clear" w:color="auto" w:fill="FFFFFF"/>
          </w:rPr>
          <w:t>www.wyckhillhousehotel.co.uk</w:t>
        </w:r>
      </w:hyperlink>
    </w:p>
    <w:p w14:paraId="59775CEA" w14:textId="4097DD5D" w:rsidR="00F37C80" w:rsidRDefault="00994C01" w:rsidP="00DA4652">
      <w:pPr>
        <w:shd w:val="clear" w:color="auto" w:fill="FFFFFF"/>
        <w:spacing w:after="450" w:line="240" w:lineRule="auto"/>
        <w:textAlignment w:val="baseline"/>
        <w:rPr>
          <w:rFonts w:asciiTheme="minorHAnsi" w:hAnsiTheme="minorHAnsi" w:cstheme="minorHAnsi"/>
        </w:rPr>
      </w:pPr>
      <w:r>
        <w:rPr>
          <w:rFonts w:asciiTheme="minorHAnsi" w:hAnsiTheme="minorHAnsi" w:cstheme="minorHAnsi"/>
        </w:rPr>
        <w:pict w14:anchorId="4797B411">
          <v:rect id="_x0000_i1041" style="width:0;height:1.5pt" o:hralign="center" o:bullet="t" o:hrstd="t" o:hr="t" fillcolor="#a0a0a0" stroked="f"/>
        </w:pict>
      </w:r>
    </w:p>
    <w:p w14:paraId="41383DF7" w14:textId="77777777" w:rsidR="00DA4652" w:rsidRPr="00192AA3" w:rsidRDefault="00DA4652" w:rsidP="00DA4652">
      <w:pPr>
        <w:spacing w:after="120"/>
        <w:rPr>
          <w:rFonts w:asciiTheme="minorHAnsi" w:hAnsiTheme="minorHAnsi" w:cstheme="minorHAnsi"/>
          <w:b/>
        </w:rPr>
      </w:pPr>
      <w:r w:rsidRPr="00192AA3">
        <w:rPr>
          <w:rFonts w:asciiTheme="minorHAnsi" w:hAnsiTheme="minorHAnsi" w:cstheme="minorHAnsi"/>
          <w:b/>
        </w:rPr>
        <w:t>Imperial Hotel, Stroud</w:t>
      </w:r>
    </w:p>
    <w:p w14:paraId="25AE0A51" w14:textId="77777777" w:rsidR="00DA4652" w:rsidRPr="00012665" w:rsidRDefault="00DA4652" w:rsidP="00994C01">
      <w:pPr>
        <w:pStyle w:val="NoSpacing"/>
      </w:pPr>
      <w:r w:rsidRPr="00012665">
        <w:t>Refurbishment work started in Spring 23 on the old iconic Imperial Hotel located conveniently next to the railway station in the market town of Stroud.</w:t>
      </w:r>
      <w:r>
        <w:t xml:space="preserve"> </w:t>
      </w:r>
      <w:r w:rsidRPr="00012665">
        <w:t xml:space="preserve">Now renamed The Stroud, when completed later this year, the hotel will have </w:t>
      </w:r>
      <w:r w:rsidRPr="00012665">
        <w:rPr>
          <w:color w:val="000000"/>
        </w:rPr>
        <w:t xml:space="preserve">25 bedrooms including 2 family suites and 4 luxury suites with a restaurant and bar for you to get cosy in. The bar will be named The Bucknall Bar after the </w:t>
      </w:r>
      <w:r w:rsidRPr="00012665">
        <w:t>buildings</w:t>
      </w:r>
      <w:r w:rsidRPr="00012665">
        <w:rPr>
          <w:color w:val="000000"/>
        </w:rPr>
        <w:t xml:space="preserve"> architect Benjamin Bucknall</w:t>
      </w:r>
      <w:r>
        <w:rPr>
          <w:color w:val="000000"/>
        </w:rPr>
        <w:t xml:space="preserve">. </w:t>
      </w:r>
      <w:r w:rsidRPr="00012665">
        <w:t xml:space="preserve"> The Restaurant and Bar will hold 106 people for dining and there will be event space for 44 dining capacity.</w:t>
      </w:r>
    </w:p>
    <w:p w14:paraId="20CE9A3F" w14:textId="77777777" w:rsidR="00DA4652" w:rsidRPr="00012665" w:rsidRDefault="00994C01" w:rsidP="00DA4652">
      <w:pPr>
        <w:spacing w:after="120"/>
        <w:rPr>
          <w:rFonts w:asciiTheme="minorHAnsi" w:hAnsiTheme="minorHAnsi" w:cstheme="minorHAnsi"/>
        </w:rPr>
      </w:pPr>
      <w:hyperlink r:id="rId11" w:history="1">
        <w:r w:rsidR="00DA4652" w:rsidRPr="00012665">
          <w:rPr>
            <w:rStyle w:val="Hyperlink"/>
            <w:rFonts w:asciiTheme="minorHAnsi" w:hAnsiTheme="minorHAnsi" w:cstheme="minorHAnsi"/>
          </w:rPr>
          <w:t>www.thestroudhotel.com</w:t>
        </w:r>
      </w:hyperlink>
    </w:p>
    <w:p w14:paraId="3423170E" w14:textId="2A9F514F" w:rsidR="00DA4652" w:rsidRPr="00F37C80" w:rsidRDefault="00994C01" w:rsidP="00DA4652">
      <w:pPr>
        <w:shd w:val="clear" w:color="auto" w:fill="FFFFFF"/>
        <w:spacing w:after="450" w:line="240" w:lineRule="auto"/>
        <w:textAlignment w:val="baseline"/>
        <w:rPr>
          <w:rFonts w:asciiTheme="minorHAnsi" w:hAnsiTheme="minorHAnsi" w:cstheme="minorHAnsi"/>
          <w:b/>
        </w:rPr>
      </w:pPr>
      <w:r>
        <w:rPr>
          <w:rFonts w:asciiTheme="minorHAnsi" w:hAnsiTheme="minorHAnsi" w:cstheme="minorHAnsi"/>
        </w:rPr>
        <w:pict w14:anchorId="2081B23B">
          <v:rect id="_x0000_i1042" style="width:0;height:1.5pt" o:hralign="center" o:bullet="t" o:hrstd="t" o:hr="t" fillcolor="#a0a0a0" stroked="f"/>
        </w:pict>
      </w:r>
    </w:p>
    <w:p w14:paraId="22DDF7F4" w14:textId="77777777" w:rsidR="00994C01" w:rsidRDefault="001D1FE1" w:rsidP="00EF22E4">
      <w:pPr>
        <w:shd w:val="clear" w:color="auto" w:fill="FFFFFF"/>
        <w:spacing w:after="450" w:line="240" w:lineRule="auto"/>
        <w:textAlignment w:val="baseline"/>
        <w:rPr>
          <w:rFonts w:asciiTheme="minorHAnsi" w:hAnsiTheme="minorHAnsi" w:cstheme="minorHAnsi"/>
          <w:b/>
        </w:rPr>
      </w:pPr>
      <w:r>
        <w:rPr>
          <w:rFonts w:asciiTheme="minorHAnsi" w:hAnsiTheme="minorHAnsi" w:cstheme="minorHAnsi"/>
          <w:b/>
        </w:rPr>
        <w:t xml:space="preserve">Burford Lodge Hotel </w:t>
      </w:r>
    </w:p>
    <w:p w14:paraId="660DE4C8" w14:textId="06DB371D" w:rsidR="00994C01" w:rsidRDefault="0046498F" w:rsidP="00EF22E4">
      <w:pPr>
        <w:shd w:val="clear" w:color="auto" w:fill="FFFFFF"/>
        <w:spacing w:after="450" w:line="240" w:lineRule="auto"/>
        <w:textAlignment w:val="baseline"/>
        <w:rPr>
          <w:rFonts w:asciiTheme="minorHAnsi" w:hAnsiTheme="minorHAnsi" w:cstheme="minorHAnsi"/>
          <w:color w:val="333333"/>
          <w:shd w:val="clear" w:color="auto" w:fill="FFFFFF"/>
        </w:rPr>
      </w:pPr>
      <w:r w:rsidRPr="00C70EB1">
        <w:rPr>
          <w:rFonts w:asciiTheme="minorHAnsi" w:hAnsiTheme="minorHAnsi" w:cstheme="minorHAnsi"/>
        </w:rPr>
        <w:t>A new</w:t>
      </w:r>
      <w:r w:rsidR="00C70EB1" w:rsidRPr="00C70EB1">
        <w:rPr>
          <w:rFonts w:asciiTheme="minorHAnsi" w:hAnsiTheme="minorHAnsi" w:cstheme="minorHAnsi"/>
        </w:rPr>
        <w:t xml:space="preserve"> local</w:t>
      </w:r>
      <w:r w:rsidRPr="00C70EB1">
        <w:rPr>
          <w:rFonts w:asciiTheme="minorHAnsi" w:hAnsiTheme="minorHAnsi" w:cstheme="minorHAnsi"/>
        </w:rPr>
        <w:t xml:space="preserve"> owner plans to refurbish </w:t>
      </w:r>
      <w:r w:rsidR="00C70EB1" w:rsidRPr="00C70EB1">
        <w:rPr>
          <w:rFonts w:asciiTheme="minorHAnsi" w:hAnsiTheme="minorHAnsi" w:cstheme="minorHAnsi"/>
        </w:rPr>
        <w:t>the nine bedroom Burford Lodge Hotel situated on the A40. Plans</w:t>
      </w:r>
      <w:r w:rsidR="00C70EB1" w:rsidRPr="00C70EB1">
        <w:rPr>
          <w:rFonts w:asciiTheme="minorHAnsi" w:hAnsiTheme="minorHAnsi" w:cstheme="minorHAnsi"/>
          <w:color w:val="333333"/>
          <w:shd w:val="clear" w:color="auto" w:fill="FFFFFF"/>
        </w:rPr>
        <w:t xml:space="preserve"> for the property include the addition of an intimate speakeasy bar complete with baby grand piano and the creation of an upscale Italian bistro, to add to the hotel’s F&amp;B offering.</w:t>
      </w:r>
    </w:p>
    <w:p w14:paraId="46ACAF39" w14:textId="16376442" w:rsidR="00C70EB1" w:rsidRDefault="00994C01" w:rsidP="00EF22E4">
      <w:pPr>
        <w:shd w:val="clear" w:color="auto" w:fill="FFFFFF"/>
        <w:spacing w:after="450" w:line="240" w:lineRule="auto"/>
        <w:textAlignment w:val="baseline"/>
        <w:rPr>
          <w:rFonts w:asciiTheme="minorHAnsi" w:hAnsiTheme="minorHAnsi" w:cstheme="minorHAnsi"/>
          <w:b/>
        </w:rPr>
      </w:pPr>
      <w:hyperlink r:id="rId12" w:history="1">
        <w:r w:rsidR="001D1FE1" w:rsidRPr="00C965E2">
          <w:rPr>
            <w:rStyle w:val="Hyperlink"/>
            <w:rFonts w:asciiTheme="minorHAnsi" w:hAnsiTheme="minorHAnsi" w:cstheme="minorHAnsi"/>
            <w:b/>
          </w:rPr>
          <w:t>https://www.boutiquehotelier.com/burford-lodge-hotel-cotswolds-new-owner/</w:t>
        </w:r>
      </w:hyperlink>
      <w:r w:rsidR="001D1FE1">
        <w:rPr>
          <w:rFonts w:asciiTheme="minorHAnsi" w:hAnsiTheme="minorHAnsi" w:cstheme="minorHAnsi"/>
          <w:b/>
        </w:rPr>
        <w:t xml:space="preserve"> </w:t>
      </w:r>
      <w:r>
        <w:rPr>
          <w:rFonts w:asciiTheme="minorHAnsi" w:hAnsiTheme="minorHAnsi" w:cstheme="minorHAnsi"/>
        </w:rPr>
        <w:pict w14:anchorId="17229913">
          <v:rect id="_x0000_i1043" style="width:0;height:1.5pt" o:hralign="center" o:bullet="t" o:hrstd="t" o:hr="t" fillcolor="#a0a0a0" stroked="f"/>
        </w:pict>
      </w:r>
    </w:p>
    <w:p w14:paraId="56492134" w14:textId="77777777" w:rsidR="00994C01" w:rsidRDefault="00994C01" w:rsidP="00EF22E4">
      <w:pPr>
        <w:shd w:val="clear" w:color="auto" w:fill="FFFFFF"/>
        <w:spacing w:after="450" w:line="240" w:lineRule="auto"/>
        <w:textAlignment w:val="baseline"/>
        <w:rPr>
          <w:rFonts w:asciiTheme="minorHAnsi" w:hAnsiTheme="minorHAnsi" w:cstheme="minorHAnsi"/>
          <w:b/>
        </w:rPr>
      </w:pPr>
    </w:p>
    <w:p w14:paraId="17D4B48B" w14:textId="387E09C2" w:rsidR="00237E2B" w:rsidRDefault="003F573F" w:rsidP="00EF22E4">
      <w:pPr>
        <w:shd w:val="clear" w:color="auto" w:fill="FFFFFF"/>
        <w:spacing w:after="450" w:line="240" w:lineRule="auto"/>
        <w:textAlignment w:val="baseline"/>
        <w:rPr>
          <w:rFonts w:asciiTheme="minorHAnsi" w:hAnsiTheme="minorHAnsi" w:cstheme="minorHAnsi"/>
          <w:b/>
        </w:rPr>
      </w:pPr>
      <w:r>
        <w:rPr>
          <w:rFonts w:asciiTheme="minorHAnsi" w:hAnsiTheme="minorHAnsi" w:cstheme="minorHAnsi"/>
          <w:b/>
        </w:rPr>
        <w:lastRenderedPageBreak/>
        <w:t>Old Bull Burford</w:t>
      </w:r>
    </w:p>
    <w:p w14:paraId="55263507" w14:textId="3E0EBE53" w:rsidR="003F573F" w:rsidRDefault="003F573F" w:rsidP="00EF22E4">
      <w:pPr>
        <w:shd w:val="clear" w:color="auto" w:fill="FFFFFF"/>
        <w:spacing w:after="450" w:line="240" w:lineRule="auto"/>
        <w:textAlignment w:val="baseline"/>
        <w:rPr>
          <w:rFonts w:asciiTheme="minorHAnsi" w:hAnsiTheme="minorHAnsi" w:cstheme="minorHAnsi"/>
          <w:b/>
        </w:rPr>
      </w:pPr>
      <w:r w:rsidRPr="00C70EB1">
        <w:rPr>
          <w:rFonts w:asciiTheme="minorHAnsi" w:hAnsiTheme="minorHAnsi" w:cstheme="minorHAnsi"/>
        </w:rPr>
        <w:t xml:space="preserve">Plans have been submitted to develop the Old Bull and neighboring property into a luxury boutique hotel with </w:t>
      </w:r>
      <w:r w:rsidRPr="00C70EB1">
        <w:rPr>
          <w:rFonts w:asciiTheme="minorHAnsi" w:hAnsiTheme="minorHAnsi" w:cstheme="minorHAnsi"/>
          <w:color w:val="333333"/>
          <w:shd w:val="clear" w:color="auto" w:fill="FFFFFF"/>
        </w:rPr>
        <w:t xml:space="preserve">26 standard rooms and 10 suites arranged over several floors. </w:t>
      </w:r>
      <w:hyperlink r:id="rId13" w:history="1">
        <w:r w:rsidRPr="00C70EB1">
          <w:rPr>
            <w:rStyle w:val="Hyperlink"/>
            <w:rFonts w:asciiTheme="minorHAnsi" w:hAnsiTheme="minorHAnsi" w:cstheme="minorHAnsi"/>
            <w:b/>
          </w:rPr>
          <w:t>https://www.boutiquehotelier.com/the-old-bull-hotel-burford-refurbishment/</w:t>
        </w:r>
      </w:hyperlink>
      <w:r w:rsidRPr="00C70EB1">
        <w:rPr>
          <w:rFonts w:asciiTheme="minorHAnsi" w:hAnsiTheme="minorHAnsi" w:cstheme="minorHAnsi"/>
          <w:b/>
        </w:rPr>
        <w:t xml:space="preserve"> </w:t>
      </w:r>
    </w:p>
    <w:p w14:paraId="722166A2" w14:textId="56A83EAF" w:rsidR="00192AA3" w:rsidRPr="00192AA3" w:rsidRDefault="00994C01" w:rsidP="00994C01">
      <w:pPr>
        <w:shd w:val="clear" w:color="auto" w:fill="FFFFFF"/>
        <w:spacing w:after="450" w:line="240" w:lineRule="auto"/>
        <w:textAlignment w:val="baseline"/>
        <w:rPr>
          <w:rFonts w:asciiTheme="minorHAnsi" w:eastAsiaTheme="minorHAnsi" w:hAnsiTheme="minorHAnsi" w:cstheme="minorHAnsi"/>
          <w:b/>
          <w:lang w:val="en-GB"/>
        </w:rPr>
      </w:pPr>
      <w:r>
        <w:rPr>
          <w:rFonts w:asciiTheme="minorHAnsi" w:hAnsiTheme="minorHAnsi" w:cstheme="minorHAnsi"/>
        </w:rPr>
        <w:pict w14:anchorId="5BACDA83">
          <v:rect id="_x0000_i1044" style="width:0;height:1.5pt" o:hralign="center" o:bullet="t" o:hrstd="t" o:hr="t" fillcolor="#a0a0a0" stroked="f"/>
        </w:pict>
      </w:r>
      <w:r w:rsidR="00192AA3" w:rsidRPr="00192AA3">
        <w:rPr>
          <w:rFonts w:asciiTheme="minorHAnsi" w:hAnsiTheme="minorHAnsi" w:cstheme="minorHAnsi"/>
          <w:b/>
        </w:rPr>
        <w:t xml:space="preserve">The Bull Inn, </w:t>
      </w:r>
      <w:proofErr w:type="spellStart"/>
      <w:r w:rsidR="00192AA3" w:rsidRPr="00192AA3">
        <w:rPr>
          <w:rFonts w:asciiTheme="minorHAnsi" w:hAnsiTheme="minorHAnsi" w:cstheme="minorHAnsi"/>
          <w:b/>
        </w:rPr>
        <w:t>Charlbury</w:t>
      </w:r>
      <w:proofErr w:type="spellEnd"/>
    </w:p>
    <w:p w14:paraId="066B3AAF" w14:textId="3AD666C2" w:rsidR="00192AA3" w:rsidRPr="00192AA3" w:rsidRDefault="00192AA3" w:rsidP="00994C01">
      <w:pPr>
        <w:pStyle w:val="NoSpacing"/>
      </w:pPr>
      <w:r w:rsidRPr="00192AA3">
        <w:t xml:space="preserve">Primarily a local pub serving good beer, </w:t>
      </w:r>
      <w:r>
        <w:t xml:space="preserve">it also has </w:t>
      </w:r>
      <w:r w:rsidRPr="00192AA3">
        <w:t xml:space="preserve">a restaurant centred around open fire cooking. At The Bull </w:t>
      </w:r>
      <w:r>
        <w:t>they</w:t>
      </w:r>
      <w:r w:rsidRPr="00192AA3">
        <w:t xml:space="preserve"> want to cut out the middle man. We have daily conversations with our farmers and growers which means our menu is constantly changing.</w:t>
      </w:r>
    </w:p>
    <w:p w14:paraId="5AB6F95B" w14:textId="77777777" w:rsidR="00192AA3" w:rsidRPr="00192AA3" w:rsidRDefault="00192AA3" w:rsidP="00994C01">
      <w:pPr>
        <w:pStyle w:val="NoSpacing"/>
      </w:pPr>
      <w:r w:rsidRPr="00192AA3">
        <w:t>Our rooms are perfect for a single night stay or a long weekend away and have everything you need for a relaxing countryside escape. Rooms feature freestanding baths and king sized beds. Bookings will be open soon.</w:t>
      </w:r>
    </w:p>
    <w:p w14:paraId="3888F139" w14:textId="77777777" w:rsidR="00192AA3" w:rsidRPr="00192AA3" w:rsidRDefault="00192AA3" w:rsidP="00994C01">
      <w:pPr>
        <w:pStyle w:val="NoSpacing"/>
      </w:pPr>
      <w:r w:rsidRPr="00192AA3">
        <w:t>The Bull is only a short train ride from London Paddington and 8 minute walk from Charlbury station, making it the perfect way to spend a sunny day escaping the city.</w:t>
      </w:r>
    </w:p>
    <w:p w14:paraId="789AF763" w14:textId="77777777" w:rsidR="00192AA3" w:rsidRDefault="00192AA3" w:rsidP="00192AA3">
      <w:pPr>
        <w:rPr>
          <w:rFonts w:ascii="Calibri" w:hAnsi="Calibri"/>
          <w:color w:val="1F497D"/>
        </w:rPr>
      </w:pPr>
    </w:p>
    <w:p w14:paraId="6C118F71" w14:textId="77777777" w:rsidR="00192AA3" w:rsidRPr="00237E2B" w:rsidRDefault="00994C01" w:rsidP="00192AA3">
      <w:pPr>
        <w:rPr>
          <w:rFonts w:asciiTheme="minorHAnsi" w:hAnsiTheme="minorHAnsi" w:cstheme="minorHAnsi"/>
          <w:color w:val="1F497D"/>
        </w:rPr>
      </w:pPr>
      <w:hyperlink r:id="rId14" w:history="1">
        <w:r w:rsidR="00192AA3" w:rsidRPr="00237E2B">
          <w:rPr>
            <w:rStyle w:val="Hyperlink"/>
            <w:rFonts w:asciiTheme="minorHAnsi" w:hAnsiTheme="minorHAnsi" w:cstheme="minorHAnsi"/>
          </w:rPr>
          <w:t>https://thebullcharlbury.com/</w:t>
        </w:r>
      </w:hyperlink>
    </w:p>
    <w:p w14:paraId="78B8D344" w14:textId="002EA609" w:rsidR="00192AA3" w:rsidRDefault="00994C01" w:rsidP="00192AA3">
      <w:pPr>
        <w:rPr>
          <w:color w:val="1F497D"/>
        </w:rPr>
      </w:pPr>
      <w:r>
        <w:rPr>
          <w:rFonts w:asciiTheme="minorHAnsi" w:hAnsiTheme="minorHAnsi" w:cstheme="minorHAnsi"/>
        </w:rPr>
        <w:pict w14:anchorId="08BAC545">
          <v:rect id="_x0000_i1045" style="width:0;height:1.5pt" o:hralign="center" o:bullet="t" o:hrstd="t" o:hr="t" fillcolor="#a0a0a0" stroked="f"/>
        </w:pict>
      </w:r>
    </w:p>
    <w:p w14:paraId="658DC339" w14:textId="77777777" w:rsidR="00192AA3" w:rsidRDefault="00192AA3" w:rsidP="00192AA3">
      <w:pPr>
        <w:rPr>
          <w:color w:val="1F497D"/>
        </w:rPr>
      </w:pPr>
    </w:p>
    <w:p w14:paraId="38D2EF6E" w14:textId="56845E4C" w:rsidR="003F573F" w:rsidRDefault="003F573F" w:rsidP="00EF22E4">
      <w:pPr>
        <w:shd w:val="clear" w:color="auto" w:fill="FFFFFF"/>
        <w:spacing w:after="450" w:line="240" w:lineRule="auto"/>
        <w:textAlignment w:val="baseline"/>
        <w:rPr>
          <w:rFonts w:asciiTheme="minorHAnsi" w:hAnsiTheme="minorHAnsi" w:cstheme="minorHAnsi"/>
          <w:b/>
        </w:rPr>
      </w:pPr>
      <w:r>
        <w:rPr>
          <w:rFonts w:asciiTheme="minorHAnsi" w:hAnsiTheme="minorHAnsi" w:cstheme="minorHAnsi"/>
          <w:b/>
        </w:rPr>
        <w:t>Gre</w:t>
      </w:r>
      <w:r w:rsidR="004F6C48">
        <w:rPr>
          <w:rFonts w:asciiTheme="minorHAnsi" w:hAnsiTheme="minorHAnsi" w:cstheme="minorHAnsi"/>
          <w:b/>
        </w:rPr>
        <w:t>at Wolf</w:t>
      </w:r>
      <w:r>
        <w:rPr>
          <w:rFonts w:asciiTheme="minorHAnsi" w:hAnsiTheme="minorHAnsi" w:cstheme="minorHAnsi"/>
          <w:b/>
        </w:rPr>
        <w:t xml:space="preserve"> Lodge, Chesterton</w:t>
      </w:r>
    </w:p>
    <w:p w14:paraId="7860CECE" w14:textId="5958D5E4" w:rsidR="003F573F" w:rsidRPr="00EA1AFD" w:rsidRDefault="003F573F" w:rsidP="00EF22E4">
      <w:pPr>
        <w:shd w:val="clear" w:color="auto" w:fill="FFFFFF"/>
        <w:spacing w:after="450" w:line="240" w:lineRule="auto"/>
        <w:textAlignment w:val="baseline"/>
        <w:rPr>
          <w:rFonts w:asciiTheme="minorHAnsi" w:hAnsiTheme="minorHAnsi" w:cstheme="minorHAnsi"/>
        </w:rPr>
      </w:pPr>
      <w:r w:rsidRPr="00EA1AFD">
        <w:rPr>
          <w:rFonts w:asciiTheme="minorHAnsi" w:hAnsiTheme="minorHAnsi" w:cstheme="minorHAnsi"/>
        </w:rPr>
        <w:t>This major £200 million investment is taking shape just outside of Bicester</w:t>
      </w:r>
      <w:r w:rsidR="00BA2E24" w:rsidRPr="00EA1AFD">
        <w:rPr>
          <w:rFonts w:asciiTheme="minorHAnsi" w:hAnsiTheme="minorHAnsi" w:cstheme="minorHAnsi"/>
        </w:rPr>
        <w:t xml:space="preserve"> with this being the company’s first European resort. In keeping wit</w:t>
      </w:r>
      <w:r w:rsidR="004F6C48">
        <w:rPr>
          <w:rFonts w:asciiTheme="minorHAnsi" w:hAnsiTheme="minorHAnsi" w:cstheme="minorHAnsi"/>
        </w:rPr>
        <w:t>h the company ethos, Great Wolf</w:t>
      </w:r>
      <w:r w:rsidR="00BA2E24" w:rsidRPr="00EA1AFD">
        <w:rPr>
          <w:rFonts w:asciiTheme="minorHAnsi" w:hAnsiTheme="minorHAnsi" w:cstheme="minorHAnsi"/>
        </w:rPr>
        <w:t xml:space="preserve"> Lodge will provide a one-of-a-kind family resort experience offering everything under one roof including entertainment, attractions and dining. </w:t>
      </w:r>
    </w:p>
    <w:p w14:paraId="0D904CE2" w14:textId="0F7992D3" w:rsidR="001A2465" w:rsidRDefault="00994C01" w:rsidP="008B158D">
      <w:pPr>
        <w:shd w:val="clear" w:color="auto" w:fill="FFFFFF"/>
        <w:spacing w:after="450" w:line="240" w:lineRule="auto"/>
        <w:textAlignment w:val="baseline"/>
        <w:rPr>
          <w:rFonts w:eastAsia="Times New Roman"/>
          <w:lang w:val="en-US"/>
        </w:rPr>
      </w:pPr>
      <w:hyperlink r:id="rId15" w:history="1">
        <w:r w:rsidR="00EA1AFD" w:rsidRPr="005B170B">
          <w:rPr>
            <w:rStyle w:val="Hyperlink"/>
            <w:rFonts w:asciiTheme="minorHAnsi" w:hAnsiTheme="minorHAnsi" w:cstheme="minorHAnsi"/>
          </w:rPr>
          <w:t>https://greatwolfuk.co.uk/</w:t>
        </w:r>
      </w:hyperlink>
      <w:r>
        <w:rPr>
          <w:rFonts w:asciiTheme="minorHAnsi" w:hAnsiTheme="minorHAnsi" w:cstheme="minorHAnsi"/>
        </w:rPr>
        <w:pict w14:anchorId="7174F6CF">
          <v:rect id="_x0000_i1046" style="width:0;height:1.5pt" o:hralign="center" o:bullet="t" o:hrstd="t" o:hr="t" fillcolor="#a0a0a0" stroked="f"/>
        </w:pict>
      </w:r>
    </w:p>
    <w:p w14:paraId="52DD1483" w14:textId="0B1357CA" w:rsidR="001A2465" w:rsidRDefault="00B649CD" w:rsidP="001A2465">
      <w:pPr>
        <w:pStyle w:val="NoSpacing"/>
        <w:rPr>
          <w:rFonts w:eastAsia="Times New Roman"/>
          <w:b/>
          <w:bCs/>
          <w:lang w:val="en-US"/>
        </w:rPr>
      </w:pPr>
      <w:r>
        <w:rPr>
          <w:rFonts w:eastAsia="Times New Roman"/>
          <w:b/>
          <w:bCs/>
          <w:lang w:val="en-US"/>
        </w:rPr>
        <w:t>Tunnel Inn</w:t>
      </w:r>
      <w:r w:rsidR="001A2465" w:rsidRPr="001A2465">
        <w:rPr>
          <w:rFonts w:eastAsia="Times New Roman"/>
          <w:b/>
          <w:bCs/>
          <w:lang w:val="en-US"/>
        </w:rPr>
        <w:t xml:space="preserve">, </w:t>
      </w:r>
      <w:r>
        <w:rPr>
          <w:rFonts w:eastAsia="Times New Roman"/>
          <w:b/>
          <w:bCs/>
          <w:lang w:val="en-US"/>
        </w:rPr>
        <w:t xml:space="preserve">Coates Cirencester </w:t>
      </w:r>
    </w:p>
    <w:p w14:paraId="001BA638" w14:textId="3FC470E9" w:rsidR="008B158D" w:rsidRDefault="008B158D" w:rsidP="001A2465">
      <w:pPr>
        <w:pStyle w:val="NoSpacing"/>
        <w:rPr>
          <w:rFonts w:eastAsia="Times New Roman"/>
          <w:b/>
          <w:bCs/>
          <w:lang w:val="en-US"/>
        </w:rPr>
      </w:pPr>
    </w:p>
    <w:p w14:paraId="6E2C67D2" w14:textId="364BED02" w:rsidR="008B158D" w:rsidRPr="008B158D" w:rsidRDefault="008B158D" w:rsidP="001A2465">
      <w:pPr>
        <w:pStyle w:val="NoSpacing"/>
        <w:rPr>
          <w:rFonts w:cstheme="minorHAnsi"/>
        </w:rPr>
      </w:pPr>
      <w:r w:rsidRPr="008B158D">
        <w:rPr>
          <w:rFonts w:eastAsia="Times New Roman"/>
          <w:bCs/>
          <w:lang w:val="en-US"/>
        </w:rPr>
        <w:t xml:space="preserve">Plans by Bathurst estate to bring a historic Inn back to life have been given the go ahead and work is now underway. The plans also include six modular holiday pods. </w:t>
      </w:r>
    </w:p>
    <w:p w14:paraId="7C4DE794" w14:textId="5975714A" w:rsidR="001A2465" w:rsidRDefault="00994C01" w:rsidP="001A2465">
      <w:pPr>
        <w:spacing w:after="120"/>
        <w:rPr>
          <w:rFonts w:asciiTheme="minorHAnsi" w:hAnsiTheme="minorHAnsi" w:cstheme="minorHAnsi"/>
        </w:rPr>
      </w:pPr>
      <w:hyperlink r:id="rId16" w:history="1">
        <w:r w:rsidR="008B158D" w:rsidRPr="00775390">
          <w:rPr>
            <w:rStyle w:val="Hyperlink"/>
            <w:rFonts w:asciiTheme="minorHAnsi" w:hAnsiTheme="minorHAnsi" w:cstheme="minorHAnsi"/>
          </w:rPr>
          <w:t>https://www.gazetteseries.co.uk/news/23594432.plans-see-tunnel-house-coates-near-cirencester-re-open/</w:t>
        </w:r>
      </w:hyperlink>
      <w:r w:rsidR="008B158D">
        <w:rPr>
          <w:rFonts w:asciiTheme="minorHAnsi" w:hAnsiTheme="minorHAnsi" w:cstheme="minorHAnsi"/>
        </w:rPr>
        <w:t xml:space="preserve"> </w:t>
      </w:r>
    </w:p>
    <w:p w14:paraId="224ED705" w14:textId="56D7F1BF" w:rsidR="001A2465" w:rsidRDefault="00994C01" w:rsidP="001A2465">
      <w:pPr>
        <w:spacing w:after="120"/>
        <w:rPr>
          <w:rFonts w:asciiTheme="minorHAnsi" w:hAnsiTheme="minorHAnsi" w:cstheme="minorHAnsi"/>
        </w:rPr>
      </w:pPr>
      <w:r>
        <w:rPr>
          <w:rFonts w:asciiTheme="minorHAnsi" w:hAnsiTheme="minorHAnsi" w:cstheme="minorHAnsi"/>
        </w:rPr>
        <w:pict w14:anchorId="72382B5C">
          <v:rect id="_x0000_i1047" style="width:0;height:1.5pt" o:hralign="center" o:bullet="t" o:hrstd="t" o:hr="t" fillcolor="#a0a0a0" stroked="f"/>
        </w:pict>
      </w:r>
    </w:p>
    <w:p w14:paraId="35620A6C" w14:textId="0ADA772E" w:rsidR="003F573F" w:rsidRPr="00335092" w:rsidRDefault="00335092" w:rsidP="001A2465">
      <w:pPr>
        <w:spacing w:after="120"/>
        <w:rPr>
          <w:rFonts w:asciiTheme="minorHAnsi" w:hAnsiTheme="minorHAnsi" w:cstheme="minorHAnsi"/>
          <w:b/>
        </w:rPr>
      </w:pPr>
      <w:r w:rsidRPr="00335092">
        <w:rPr>
          <w:rFonts w:asciiTheme="minorHAnsi" w:hAnsiTheme="minorHAnsi" w:cstheme="minorHAnsi"/>
          <w:b/>
        </w:rPr>
        <w:t>The Old Rectory Restaurant, Colesbourne</w:t>
      </w:r>
    </w:p>
    <w:p w14:paraId="10C5CE34" w14:textId="524DD42B" w:rsidR="00335092" w:rsidRPr="00335092" w:rsidRDefault="00335092" w:rsidP="00335092">
      <w:pPr>
        <w:rPr>
          <w:rFonts w:asciiTheme="minorHAnsi" w:hAnsiTheme="minorHAnsi" w:cstheme="minorHAnsi"/>
        </w:rPr>
      </w:pPr>
      <w:r>
        <w:rPr>
          <w:noProof/>
          <w:lang w:val="en-GB"/>
        </w:rPr>
        <w:drawing>
          <wp:anchor distT="0" distB="0" distL="114300" distR="114300" simplePos="0" relativeHeight="251794432" behindDoc="1" locked="0" layoutInCell="1" allowOverlap="1" wp14:anchorId="5BCBB78E" wp14:editId="7CCF8C04">
            <wp:simplePos x="0" y="0"/>
            <wp:positionH relativeFrom="column">
              <wp:posOffset>3854450</wp:posOffset>
            </wp:positionH>
            <wp:positionV relativeFrom="paragraph">
              <wp:posOffset>0</wp:posOffset>
            </wp:positionV>
            <wp:extent cx="1663065" cy="1247140"/>
            <wp:effectExtent l="0" t="0" r="0" b="0"/>
            <wp:wrapTight wrapText="bothSides">
              <wp:wrapPolygon edited="0">
                <wp:start x="0" y="0"/>
                <wp:lineTo x="0" y="21116"/>
                <wp:lineTo x="21278" y="21116"/>
                <wp:lineTo x="21278" y="0"/>
                <wp:lineTo x="0" y="0"/>
              </wp:wrapPolygon>
            </wp:wrapTight>
            <wp:docPr id="12197044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704496"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3065" cy="1247140"/>
                    </a:xfrm>
                    <a:prstGeom prst="rect">
                      <a:avLst/>
                    </a:prstGeom>
                  </pic:spPr>
                </pic:pic>
              </a:graphicData>
            </a:graphic>
            <wp14:sizeRelH relativeFrom="page">
              <wp14:pctWidth>0</wp14:pctWidth>
            </wp14:sizeRelH>
            <wp14:sizeRelV relativeFrom="page">
              <wp14:pctHeight>0</wp14:pctHeight>
            </wp14:sizeRelV>
          </wp:anchor>
        </w:drawing>
      </w:r>
      <w:r w:rsidRPr="00335092">
        <w:rPr>
          <w:rFonts w:asciiTheme="minorHAnsi" w:hAnsiTheme="minorHAnsi" w:cstheme="minorHAnsi"/>
        </w:rPr>
        <w:t>The Old Rectory Restaurant &amp; Sculpture Garden, Colesbourne has re-opened after a refurbishment by its new owners Jason and Michelle Aplin. After 15 years in New Zealand they have settled in the Cotswolds to present Michelle’s sculptures and the skills of Chef of the Year 2019 Dan Richards. Licensed and open 6 days a week. Booking is advised and Groups are welcome.</w:t>
      </w:r>
      <w:r w:rsidRPr="00335092">
        <w:rPr>
          <w:noProof/>
          <w:lang w:val="en-GB"/>
        </w:rPr>
        <w:t xml:space="preserve"> </w:t>
      </w:r>
    </w:p>
    <w:p w14:paraId="0F845EA3" w14:textId="77777777" w:rsidR="00335092" w:rsidRPr="00335092" w:rsidRDefault="00994C01" w:rsidP="00335092">
      <w:pPr>
        <w:rPr>
          <w:rFonts w:asciiTheme="minorHAnsi" w:hAnsiTheme="minorHAnsi" w:cstheme="minorHAnsi"/>
        </w:rPr>
      </w:pPr>
      <w:hyperlink r:id="rId18" w:history="1">
        <w:r w:rsidR="00335092" w:rsidRPr="00335092">
          <w:rPr>
            <w:rStyle w:val="Hyperlink"/>
            <w:rFonts w:asciiTheme="minorHAnsi" w:hAnsiTheme="minorHAnsi" w:cstheme="minorHAnsi"/>
          </w:rPr>
          <w:t>www.oldrectoryrestaurant.co.uk</w:t>
        </w:r>
      </w:hyperlink>
    </w:p>
    <w:p w14:paraId="740ACA27" w14:textId="053C1F48" w:rsidR="00237E2B" w:rsidRDefault="00994C01" w:rsidP="001A2465">
      <w:pPr>
        <w:spacing w:after="120"/>
        <w:rPr>
          <w:rFonts w:asciiTheme="minorHAnsi" w:hAnsiTheme="minorHAnsi" w:cstheme="minorHAnsi"/>
        </w:rPr>
      </w:pPr>
      <w:r>
        <w:rPr>
          <w:rFonts w:asciiTheme="minorHAnsi" w:hAnsiTheme="minorHAnsi" w:cstheme="minorHAnsi"/>
        </w:rPr>
        <w:pict w14:anchorId="05FAE552">
          <v:rect id="_x0000_i1048" style="width:0;height:1.5pt" o:hralign="center" o:bullet="t" o:hrstd="t" o:hr="t" fillcolor="#a0a0a0" stroked="f"/>
        </w:pict>
      </w:r>
    </w:p>
    <w:p w14:paraId="0750583E" w14:textId="1454E560" w:rsidR="00237E2B" w:rsidRDefault="00335092" w:rsidP="001A2465">
      <w:pPr>
        <w:spacing w:after="120"/>
        <w:rPr>
          <w:rFonts w:asciiTheme="minorHAnsi" w:hAnsiTheme="minorHAnsi" w:cstheme="minorHAnsi"/>
          <w:color w:val="FF0000"/>
        </w:rPr>
      </w:pPr>
      <w:r w:rsidRPr="00DA4652">
        <w:rPr>
          <w:rFonts w:asciiTheme="minorHAnsi" w:hAnsiTheme="minorHAnsi" w:cstheme="minorHAnsi"/>
          <w:b/>
        </w:rPr>
        <w:lastRenderedPageBreak/>
        <w:t>GLOUCESTER</w:t>
      </w:r>
      <w:r w:rsidR="00DA4652" w:rsidRPr="00DA4652">
        <w:rPr>
          <w:rFonts w:asciiTheme="minorHAnsi" w:hAnsiTheme="minorHAnsi" w:cstheme="minorHAnsi"/>
        </w:rPr>
        <w:t xml:space="preserve"> will be getting a new 131 bedroom hotel as part of the citys ongoing regeneration.</w:t>
      </w:r>
      <w:r w:rsidR="00DA4652">
        <w:rPr>
          <w:rFonts w:asciiTheme="minorHAnsi" w:hAnsiTheme="minorHAnsi" w:cstheme="minorHAnsi"/>
          <w:color w:val="FF0000"/>
        </w:rPr>
        <w:t xml:space="preserve"> </w:t>
      </w:r>
      <w:hyperlink r:id="rId19" w:history="1">
        <w:r w:rsidR="00DA4652" w:rsidRPr="009C209F">
          <w:rPr>
            <w:rStyle w:val="Hyperlink"/>
            <w:rFonts w:asciiTheme="minorHAnsi" w:hAnsiTheme="minorHAnsi" w:cstheme="minorHAnsi"/>
          </w:rPr>
          <w:t>https://www.gloucestershirelive.co.uk/news/gloucester-news/gloucester-international-boutique-hotel-chain-8237899</w:t>
        </w:r>
      </w:hyperlink>
      <w:r w:rsidR="00DA4652">
        <w:rPr>
          <w:rFonts w:asciiTheme="minorHAnsi" w:hAnsiTheme="minorHAnsi" w:cstheme="minorHAnsi"/>
          <w:color w:val="FF0000"/>
        </w:rPr>
        <w:t xml:space="preserve"> </w:t>
      </w:r>
    </w:p>
    <w:p w14:paraId="35176BEC" w14:textId="6F63A7B7" w:rsidR="00DA4652" w:rsidRDefault="00994C01" w:rsidP="00F44676">
      <w:pPr>
        <w:spacing w:after="120"/>
        <w:rPr>
          <w:rFonts w:asciiTheme="minorHAnsi" w:hAnsiTheme="minorHAnsi" w:cstheme="minorHAnsi"/>
        </w:rPr>
      </w:pPr>
      <w:r>
        <w:rPr>
          <w:rFonts w:asciiTheme="minorHAnsi" w:hAnsiTheme="minorHAnsi" w:cstheme="minorHAnsi"/>
        </w:rPr>
        <w:pict w14:anchorId="2D31ED26">
          <v:rect id="_x0000_i1049" style="width:0;height:1.5pt" o:hralign="center" o:bullet="t" o:hrstd="t" o:hr="t" fillcolor="#a0a0a0" stroked="f"/>
        </w:pict>
      </w:r>
    </w:p>
    <w:p w14:paraId="72D63211" w14:textId="5D25FA4F" w:rsidR="00F44676" w:rsidRDefault="00F44676" w:rsidP="00F44676">
      <w:pPr>
        <w:spacing w:after="120"/>
        <w:rPr>
          <w:rFonts w:asciiTheme="minorHAnsi" w:hAnsiTheme="minorHAnsi" w:cstheme="minorHAnsi"/>
        </w:rPr>
      </w:pPr>
      <w:r w:rsidRPr="00F44676">
        <w:rPr>
          <w:rFonts w:asciiTheme="minorHAnsi" w:hAnsiTheme="minorHAnsi" w:cstheme="minorHAnsi"/>
          <w:b/>
        </w:rPr>
        <w:t>Number Four Stow on the Wold</w:t>
      </w:r>
    </w:p>
    <w:p w14:paraId="56D1D951" w14:textId="487933FE" w:rsidR="00F44676" w:rsidRDefault="00F44676" w:rsidP="00F44676">
      <w:pPr>
        <w:spacing w:after="120"/>
        <w:rPr>
          <w:rFonts w:asciiTheme="minorHAnsi" w:hAnsiTheme="minorHAnsi" w:cstheme="minorHAnsi"/>
        </w:rPr>
      </w:pPr>
      <w:r>
        <w:rPr>
          <w:rFonts w:asciiTheme="minorHAnsi" w:hAnsiTheme="minorHAnsi" w:cstheme="minorHAnsi"/>
        </w:rPr>
        <w:t>Planning has been submitted for an extension to Number Four located just outside of Stow on the Wold. If granted there would be 22 new bedrooms and extended dining facilities as well as solar panels.</w:t>
      </w:r>
      <w:r w:rsidRPr="00F44676">
        <w:t xml:space="preserve"> </w:t>
      </w:r>
      <w:hyperlink r:id="rId20" w:history="1">
        <w:r w:rsidRPr="009C209F">
          <w:rPr>
            <w:rStyle w:val="Hyperlink"/>
            <w:rFonts w:asciiTheme="minorHAnsi" w:hAnsiTheme="minorHAnsi" w:cstheme="minorHAnsi"/>
          </w:rPr>
          <w:t>https://www.gloucestershirelive.co.uk/whats-on/whats-on-news/cotswolds-hotel-restaurant-seeks-double-8747450</w:t>
        </w:r>
      </w:hyperlink>
      <w:r>
        <w:rPr>
          <w:rFonts w:asciiTheme="minorHAnsi" w:hAnsiTheme="minorHAnsi" w:cstheme="minorHAnsi"/>
        </w:rPr>
        <w:t xml:space="preserve"> </w:t>
      </w:r>
    </w:p>
    <w:p w14:paraId="3BBB0498" w14:textId="3FE7EC82" w:rsidR="00F44676" w:rsidRDefault="00994C01" w:rsidP="00F44676">
      <w:pPr>
        <w:spacing w:after="120"/>
        <w:rPr>
          <w:b/>
        </w:rPr>
      </w:pPr>
      <w:r>
        <w:rPr>
          <w:rFonts w:asciiTheme="minorHAnsi" w:hAnsiTheme="minorHAnsi" w:cstheme="minorHAnsi"/>
        </w:rPr>
        <w:pict w14:anchorId="1DE39C17">
          <v:rect id="_x0000_i1050" style="width:0;height:1.5pt" o:hralign="center" o:bullet="t" o:hrstd="t" o:hr="t" fillcolor="#a0a0a0" stroked="f"/>
        </w:pict>
      </w:r>
    </w:p>
    <w:p w14:paraId="0EF9B092" w14:textId="034CD1C0" w:rsidR="003172F2" w:rsidRPr="00211271" w:rsidRDefault="00B649CD" w:rsidP="003F4623">
      <w:pPr>
        <w:spacing w:after="120"/>
        <w:rPr>
          <w:b/>
        </w:rPr>
      </w:pPr>
      <w:r w:rsidRPr="00211271">
        <w:rPr>
          <w:b/>
        </w:rPr>
        <w:t>Anniversaries in 2024</w:t>
      </w:r>
    </w:p>
    <w:p w14:paraId="11417245" w14:textId="77777777" w:rsidR="00B649CD" w:rsidRDefault="00B649CD" w:rsidP="00B649CD">
      <w:pPr>
        <w:rPr>
          <w:rFonts w:ascii="Calibri" w:hAnsi="Calibri" w:cs="Calibri"/>
          <w:color w:val="1F497D"/>
          <w:lang w:eastAsia="en-US"/>
        </w:rPr>
      </w:pPr>
    </w:p>
    <w:p w14:paraId="16C9797E" w14:textId="0565B2E4" w:rsidR="00B649CD" w:rsidRPr="00ED5C9C" w:rsidRDefault="00B649CD" w:rsidP="00B649CD">
      <w:pPr>
        <w:pStyle w:val="ListParagraph"/>
        <w:numPr>
          <w:ilvl w:val="0"/>
          <w:numId w:val="7"/>
        </w:numPr>
        <w:spacing w:line="240" w:lineRule="auto"/>
        <w:contextualSpacing w:val="0"/>
        <w:rPr>
          <w:rFonts w:asciiTheme="minorHAnsi" w:hAnsiTheme="minorHAnsi" w:cstheme="minorHAnsi"/>
          <w:lang w:eastAsia="en-US"/>
        </w:rPr>
      </w:pPr>
      <w:r w:rsidRPr="00ED5C9C">
        <w:rPr>
          <w:rFonts w:asciiTheme="minorHAnsi" w:hAnsiTheme="minorHAnsi" w:cstheme="minorHAnsi"/>
          <w:lang w:eastAsia="en-US"/>
        </w:rPr>
        <w:t xml:space="preserve">Anniversary for Holst, the composer who was born in Cheltenham. </w:t>
      </w:r>
      <w:r w:rsidR="00F37C80" w:rsidRPr="00ED5C9C">
        <w:rPr>
          <w:rFonts w:asciiTheme="minorHAnsi" w:hAnsiTheme="minorHAnsi" w:cstheme="minorHAnsi"/>
        </w:rPr>
        <w:t>150</w:t>
      </w:r>
      <w:r w:rsidR="00F37C80" w:rsidRPr="00ED5C9C">
        <w:rPr>
          <w:rFonts w:asciiTheme="minorHAnsi" w:hAnsiTheme="minorHAnsi" w:cstheme="minorHAnsi"/>
          <w:vertAlign w:val="superscript"/>
        </w:rPr>
        <w:t>th</w:t>
      </w:r>
      <w:r w:rsidR="00F37C80" w:rsidRPr="00ED5C9C">
        <w:rPr>
          <w:rFonts w:asciiTheme="minorHAnsi" w:hAnsiTheme="minorHAnsi" w:cstheme="minorHAnsi"/>
        </w:rPr>
        <w:t xml:space="preserve"> anniversary of Holst’s birth &amp; also the 90</w:t>
      </w:r>
      <w:r w:rsidR="00F37C80" w:rsidRPr="00ED5C9C">
        <w:rPr>
          <w:rFonts w:asciiTheme="minorHAnsi" w:hAnsiTheme="minorHAnsi" w:cstheme="minorHAnsi"/>
          <w:vertAlign w:val="superscript"/>
        </w:rPr>
        <w:t>th</w:t>
      </w:r>
      <w:r w:rsidR="00F37C80" w:rsidRPr="00ED5C9C">
        <w:rPr>
          <w:rFonts w:asciiTheme="minorHAnsi" w:hAnsiTheme="minorHAnsi" w:cstheme="minorHAnsi"/>
        </w:rPr>
        <w:t xml:space="preserve"> anniversary of his death.</w:t>
      </w:r>
    </w:p>
    <w:p w14:paraId="4A4681A2" w14:textId="77777777" w:rsidR="00B649CD" w:rsidRPr="00ED5C9C" w:rsidRDefault="00B649CD" w:rsidP="00B649CD">
      <w:pPr>
        <w:rPr>
          <w:rFonts w:asciiTheme="minorHAnsi" w:hAnsiTheme="minorHAnsi" w:cstheme="minorHAnsi"/>
          <w:color w:val="1F497D"/>
          <w:lang w:eastAsia="en-US"/>
        </w:rPr>
      </w:pPr>
    </w:p>
    <w:p w14:paraId="0DE7F9CC" w14:textId="4EA63997" w:rsidR="00B649CD" w:rsidRPr="00ED5C9C" w:rsidRDefault="00B649CD" w:rsidP="00B649CD">
      <w:pPr>
        <w:pStyle w:val="ListParagraph"/>
        <w:numPr>
          <w:ilvl w:val="0"/>
          <w:numId w:val="7"/>
        </w:numPr>
        <w:spacing w:line="240" w:lineRule="auto"/>
        <w:contextualSpacing w:val="0"/>
        <w:rPr>
          <w:rFonts w:asciiTheme="minorHAnsi" w:hAnsiTheme="minorHAnsi" w:cstheme="minorHAnsi"/>
          <w:lang w:eastAsia="en-US"/>
        </w:rPr>
      </w:pPr>
      <w:r w:rsidRPr="00ED5C9C">
        <w:rPr>
          <w:rFonts w:asciiTheme="minorHAnsi" w:hAnsiTheme="minorHAnsi" w:cstheme="minorHAnsi"/>
          <w:lang w:eastAsia="en-US"/>
        </w:rPr>
        <w:t xml:space="preserve">We also have the 80th anniversary for the creation of one of the machines which led to the birth of computing. Given the links to Cheltenham and GCHQ we’re looking at some exciting events to promote this through 2024. </w:t>
      </w:r>
    </w:p>
    <w:p w14:paraId="3A8DB389" w14:textId="77777777" w:rsidR="00925443" w:rsidRPr="00ED5C9C" w:rsidRDefault="00925443" w:rsidP="00925443">
      <w:pPr>
        <w:pStyle w:val="ListParagraph"/>
        <w:rPr>
          <w:rFonts w:asciiTheme="minorHAnsi" w:hAnsiTheme="minorHAnsi" w:cstheme="minorHAnsi"/>
          <w:color w:val="1F497D"/>
          <w:lang w:eastAsia="en-US"/>
        </w:rPr>
      </w:pPr>
    </w:p>
    <w:p w14:paraId="5984831D" w14:textId="77777777" w:rsidR="00925443" w:rsidRPr="00ED5C9C" w:rsidRDefault="00925443" w:rsidP="00925443">
      <w:pPr>
        <w:pStyle w:val="ListParagraph"/>
        <w:numPr>
          <w:ilvl w:val="0"/>
          <w:numId w:val="7"/>
        </w:numPr>
        <w:rPr>
          <w:rFonts w:asciiTheme="minorHAnsi" w:eastAsiaTheme="minorHAnsi" w:hAnsiTheme="minorHAnsi" w:cstheme="minorHAnsi"/>
          <w:lang w:val="en-GB" w:eastAsia="en-US"/>
        </w:rPr>
      </w:pPr>
      <w:r w:rsidRPr="00ED5C9C">
        <w:rPr>
          <w:rFonts w:asciiTheme="minorHAnsi" w:hAnsiTheme="minorHAnsi" w:cstheme="minorHAnsi"/>
          <w:lang w:eastAsia="en-US"/>
        </w:rPr>
        <w:t>Cheltenham Festival 2024 is celebrating 100 years of the Gold Cup across the week of racing.</w:t>
      </w:r>
    </w:p>
    <w:p w14:paraId="4BA6E4F3" w14:textId="77777777" w:rsidR="00925443" w:rsidRPr="00ED5C9C" w:rsidRDefault="00994C01" w:rsidP="00925443">
      <w:pPr>
        <w:pStyle w:val="ListParagraph"/>
        <w:rPr>
          <w:rFonts w:asciiTheme="minorHAnsi" w:hAnsiTheme="minorHAnsi" w:cstheme="minorHAnsi"/>
          <w:lang w:eastAsia="en-US"/>
        </w:rPr>
      </w:pPr>
      <w:hyperlink r:id="rId21" w:history="1">
        <w:r w:rsidR="00925443" w:rsidRPr="00ED5C9C">
          <w:rPr>
            <w:rStyle w:val="Hyperlink"/>
            <w:rFonts w:asciiTheme="minorHAnsi" w:hAnsiTheme="minorHAnsi" w:cstheme="minorHAnsi"/>
            <w:lang w:eastAsia="en-US"/>
          </w:rPr>
          <w:t>https://www.thejockeyclub.co.uk/cheltenham-festival/gold-cup-100/</w:t>
        </w:r>
      </w:hyperlink>
      <w:r w:rsidR="00925443" w:rsidRPr="00ED5C9C">
        <w:rPr>
          <w:rFonts w:asciiTheme="minorHAnsi" w:hAnsiTheme="minorHAnsi" w:cstheme="minorHAnsi"/>
          <w:lang w:eastAsia="en-US"/>
        </w:rPr>
        <w:t xml:space="preserve"> </w:t>
      </w:r>
    </w:p>
    <w:p w14:paraId="59FC2E6B" w14:textId="77777777" w:rsidR="00925443" w:rsidRPr="00ED5C9C" w:rsidRDefault="00925443" w:rsidP="00925443">
      <w:pPr>
        <w:pStyle w:val="ListParagraph"/>
        <w:spacing w:line="240" w:lineRule="auto"/>
        <w:contextualSpacing w:val="0"/>
        <w:rPr>
          <w:rFonts w:asciiTheme="minorHAnsi" w:hAnsiTheme="minorHAnsi" w:cstheme="minorHAnsi"/>
          <w:color w:val="1F497D"/>
          <w:lang w:eastAsia="en-US"/>
        </w:rPr>
      </w:pPr>
    </w:p>
    <w:p w14:paraId="45F836BC" w14:textId="77777777" w:rsidR="00B649CD" w:rsidRPr="00ED5C9C" w:rsidRDefault="00B649CD" w:rsidP="00B649CD">
      <w:pPr>
        <w:pStyle w:val="ListParagraph"/>
        <w:rPr>
          <w:rFonts w:asciiTheme="minorHAnsi" w:hAnsiTheme="minorHAnsi" w:cstheme="minorHAnsi"/>
          <w:color w:val="1F497D"/>
          <w:lang w:eastAsia="en-US"/>
        </w:rPr>
      </w:pPr>
    </w:p>
    <w:p w14:paraId="1FC0E404" w14:textId="401271CE" w:rsidR="00B649CD" w:rsidRPr="004F6C48" w:rsidRDefault="00B649CD" w:rsidP="00B649CD">
      <w:pPr>
        <w:pStyle w:val="ListParagraph"/>
        <w:numPr>
          <w:ilvl w:val="0"/>
          <w:numId w:val="7"/>
        </w:numPr>
        <w:spacing w:line="240" w:lineRule="auto"/>
        <w:contextualSpacing w:val="0"/>
        <w:rPr>
          <w:rFonts w:asciiTheme="minorHAnsi" w:hAnsiTheme="minorHAnsi" w:cstheme="minorHAnsi"/>
          <w:color w:val="1F497D"/>
          <w:lang w:eastAsia="en-US"/>
        </w:rPr>
      </w:pPr>
      <w:r w:rsidRPr="00ED5C9C">
        <w:rPr>
          <w:rFonts w:asciiTheme="minorHAnsi" w:hAnsiTheme="minorHAnsi" w:cstheme="minorHAnsi"/>
          <w:lang w:eastAsia="en-US"/>
        </w:rPr>
        <w:t>Royal International Air Tattoo Fairford will</w:t>
      </w:r>
      <w:r w:rsidRPr="00ED5C9C">
        <w:rPr>
          <w:rFonts w:asciiTheme="minorHAnsi" w:hAnsiTheme="minorHAnsi" w:cstheme="minorHAnsi"/>
          <w:shd w:val="clear" w:color="auto" w:fill="FFFFFF"/>
        </w:rPr>
        <w:t xml:space="preserve"> be on July 19, 20, and 21 and will celebrate 50 years of the F-16 Fighting Falcon. The jet has appeared in </w:t>
      </w:r>
      <w:r w:rsidRPr="00ED5C9C">
        <w:rPr>
          <w:rFonts w:asciiTheme="minorHAnsi" w:hAnsiTheme="minorHAnsi" w:cstheme="minorHAnsi"/>
          <w:color w:val="141414"/>
          <w:shd w:val="clear" w:color="auto" w:fill="FFFFFF"/>
        </w:rPr>
        <w:t xml:space="preserve">numerous films including Transformers and The Jewel of the Nile. </w:t>
      </w:r>
      <w:hyperlink r:id="rId22" w:history="1">
        <w:r w:rsidRPr="00ED5C9C">
          <w:rPr>
            <w:rStyle w:val="Hyperlink"/>
            <w:rFonts w:asciiTheme="minorHAnsi" w:hAnsiTheme="minorHAnsi" w:cstheme="minorHAnsi"/>
            <w:shd w:val="clear" w:color="auto" w:fill="FFFFFF"/>
          </w:rPr>
          <w:t>https://www.airtattoo.com/</w:t>
        </w:r>
      </w:hyperlink>
      <w:r w:rsidRPr="00ED5C9C">
        <w:rPr>
          <w:rFonts w:asciiTheme="minorHAnsi" w:hAnsiTheme="minorHAnsi" w:cstheme="minorHAnsi"/>
          <w:color w:val="141414"/>
          <w:shd w:val="clear" w:color="auto" w:fill="FFFFFF"/>
        </w:rPr>
        <w:t xml:space="preserve"> </w:t>
      </w:r>
    </w:p>
    <w:p w14:paraId="1EA4CDD8" w14:textId="77777777" w:rsidR="004F6C48" w:rsidRPr="00ED5C9C" w:rsidRDefault="004F6C48" w:rsidP="004F6C48">
      <w:pPr>
        <w:pStyle w:val="ListParagraph"/>
        <w:spacing w:line="240" w:lineRule="auto"/>
        <w:ind w:left="502"/>
        <w:contextualSpacing w:val="0"/>
        <w:rPr>
          <w:rFonts w:asciiTheme="minorHAnsi" w:hAnsiTheme="minorHAnsi" w:cstheme="minorHAnsi"/>
          <w:color w:val="1F497D"/>
          <w:lang w:eastAsia="en-US"/>
        </w:rPr>
      </w:pPr>
    </w:p>
    <w:p w14:paraId="07196336" w14:textId="77777777" w:rsidR="0088355E" w:rsidRPr="00ED5C9C" w:rsidRDefault="0088355E" w:rsidP="0088355E">
      <w:pPr>
        <w:pStyle w:val="ListParagraph"/>
        <w:numPr>
          <w:ilvl w:val="0"/>
          <w:numId w:val="7"/>
        </w:numPr>
        <w:rPr>
          <w:rFonts w:asciiTheme="minorHAnsi" w:eastAsiaTheme="minorHAnsi" w:hAnsiTheme="minorHAnsi" w:cstheme="minorHAnsi"/>
          <w:lang w:val="en-GB" w:eastAsia="en-US"/>
        </w:rPr>
      </w:pPr>
      <w:r w:rsidRPr="00ED5C9C">
        <w:rPr>
          <w:rFonts w:asciiTheme="minorHAnsi" w:hAnsiTheme="minorHAnsi" w:cstheme="minorHAnsi"/>
          <w:lang w:eastAsia="en-US"/>
        </w:rPr>
        <w:t>75</w:t>
      </w:r>
      <w:r w:rsidRPr="00ED5C9C">
        <w:rPr>
          <w:rFonts w:asciiTheme="minorHAnsi" w:hAnsiTheme="minorHAnsi" w:cstheme="minorHAnsi"/>
          <w:vertAlign w:val="superscript"/>
          <w:lang w:eastAsia="en-US"/>
        </w:rPr>
        <w:t>th</w:t>
      </w:r>
      <w:r w:rsidRPr="00ED5C9C">
        <w:rPr>
          <w:rFonts w:asciiTheme="minorHAnsi" w:hAnsiTheme="minorHAnsi" w:cstheme="minorHAnsi"/>
          <w:lang w:eastAsia="en-US"/>
        </w:rPr>
        <w:t xml:space="preserve"> anniversary of the Cheltenham Literature Festival, the world’s longest-running literary festival, in 2024. </w:t>
      </w:r>
    </w:p>
    <w:p w14:paraId="6B4AF16D" w14:textId="51DDB66D" w:rsidR="0088355E" w:rsidRDefault="009F6CE1" w:rsidP="00B649CD">
      <w:pPr>
        <w:pStyle w:val="ListParagraph"/>
        <w:numPr>
          <w:ilvl w:val="0"/>
          <w:numId w:val="7"/>
        </w:numPr>
        <w:spacing w:line="240" w:lineRule="auto"/>
        <w:contextualSpacing w:val="0"/>
        <w:rPr>
          <w:rFonts w:asciiTheme="minorHAnsi" w:hAnsiTheme="minorHAnsi" w:cstheme="minorHAnsi"/>
          <w:lang w:eastAsia="en-US"/>
        </w:rPr>
      </w:pPr>
      <w:r w:rsidRPr="00ED5C9C">
        <w:rPr>
          <w:rFonts w:asciiTheme="minorHAnsi" w:hAnsiTheme="minorHAnsi" w:cstheme="minorHAnsi"/>
          <w:lang w:eastAsia="en-US"/>
        </w:rPr>
        <w:t>Winston Churchill 150</w:t>
      </w:r>
      <w:r w:rsidRPr="00ED5C9C">
        <w:rPr>
          <w:rFonts w:asciiTheme="minorHAnsi" w:hAnsiTheme="minorHAnsi" w:cstheme="minorHAnsi"/>
          <w:vertAlign w:val="superscript"/>
          <w:lang w:eastAsia="en-US"/>
        </w:rPr>
        <w:t>th</w:t>
      </w:r>
      <w:r w:rsidRPr="00ED5C9C">
        <w:rPr>
          <w:rFonts w:asciiTheme="minorHAnsi" w:hAnsiTheme="minorHAnsi" w:cstheme="minorHAnsi"/>
          <w:lang w:eastAsia="en-US"/>
        </w:rPr>
        <w:t xml:space="preserve"> anniversary of his birth in 2024 so with connections to Blenheim Palace we expect some local events planned around this.</w:t>
      </w:r>
    </w:p>
    <w:p w14:paraId="41AC4C03" w14:textId="6D375552" w:rsidR="004D5404" w:rsidRDefault="004D5404" w:rsidP="004D5404">
      <w:pPr>
        <w:spacing w:line="240" w:lineRule="auto"/>
        <w:rPr>
          <w:rFonts w:asciiTheme="minorHAnsi" w:hAnsiTheme="minorHAnsi" w:cstheme="minorHAnsi"/>
          <w:lang w:eastAsia="en-US"/>
        </w:rPr>
      </w:pPr>
    </w:p>
    <w:p w14:paraId="7ED121EC" w14:textId="380F53BF" w:rsidR="004D5404" w:rsidRDefault="004D5404" w:rsidP="004D5404">
      <w:pPr>
        <w:spacing w:line="240" w:lineRule="auto"/>
        <w:rPr>
          <w:rFonts w:asciiTheme="minorHAnsi" w:hAnsiTheme="minorHAnsi" w:cstheme="minorHAnsi"/>
          <w:lang w:eastAsia="en-US"/>
        </w:rPr>
      </w:pPr>
    </w:p>
    <w:p w14:paraId="3F0C875A" w14:textId="136090CE" w:rsidR="004D5404" w:rsidRPr="004D5404" w:rsidRDefault="004D5404" w:rsidP="004D5404">
      <w:pPr>
        <w:spacing w:line="240" w:lineRule="auto"/>
        <w:rPr>
          <w:rFonts w:asciiTheme="minorHAnsi" w:hAnsiTheme="minorHAnsi" w:cstheme="minorHAnsi"/>
          <w:lang w:eastAsia="en-US"/>
        </w:rPr>
      </w:pPr>
    </w:p>
    <w:p w14:paraId="22E54D93" w14:textId="7A9FDECA" w:rsidR="004D5404" w:rsidRPr="00237E2B" w:rsidRDefault="00237E2B" w:rsidP="004D5404">
      <w:pPr>
        <w:rPr>
          <w:rFonts w:asciiTheme="minorHAnsi" w:eastAsiaTheme="minorHAnsi" w:hAnsiTheme="minorHAnsi" w:cstheme="minorHAnsi"/>
          <w:iCs/>
          <w:lang w:val="en-GB" w:eastAsia="en-US"/>
        </w:rPr>
      </w:pPr>
      <w:r>
        <w:rPr>
          <w:rFonts w:asciiTheme="minorHAnsi" w:hAnsiTheme="minorHAnsi" w:cstheme="minorHAnsi"/>
          <w:iCs/>
          <w:noProof/>
          <w:lang w:val="en-GB"/>
        </w:rPr>
        <w:drawing>
          <wp:anchor distT="0" distB="0" distL="114300" distR="114300" simplePos="0" relativeHeight="251791360" behindDoc="1" locked="0" layoutInCell="1" allowOverlap="1" wp14:anchorId="10FFE0B9" wp14:editId="42140C27">
            <wp:simplePos x="0" y="0"/>
            <wp:positionH relativeFrom="column">
              <wp:posOffset>3905250</wp:posOffset>
            </wp:positionH>
            <wp:positionV relativeFrom="paragraph">
              <wp:posOffset>52705</wp:posOffset>
            </wp:positionV>
            <wp:extent cx="2501900" cy="1126770"/>
            <wp:effectExtent l="0" t="0" r="0" b="0"/>
            <wp:wrapTight wrapText="bothSides">
              <wp:wrapPolygon edited="0">
                <wp:start x="0" y="0"/>
                <wp:lineTo x="0" y="21186"/>
                <wp:lineTo x="21381" y="21186"/>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30805_14031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01900" cy="1126770"/>
                    </a:xfrm>
                    <a:prstGeom prst="rect">
                      <a:avLst/>
                    </a:prstGeom>
                  </pic:spPr>
                </pic:pic>
              </a:graphicData>
            </a:graphic>
            <wp14:sizeRelH relativeFrom="page">
              <wp14:pctWidth>0</wp14:pctWidth>
            </wp14:sizeRelH>
            <wp14:sizeRelV relativeFrom="page">
              <wp14:pctHeight>0</wp14:pctHeight>
            </wp14:sizeRelV>
          </wp:anchor>
        </w:drawing>
      </w:r>
      <w:r w:rsidR="004D5404" w:rsidRPr="00237E2B">
        <w:rPr>
          <w:rFonts w:asciiTheme="minorHAnsi" w:hAnsiTheme="minorHAnsi" w:cstheme="minorHAnsi"/>
          <w:iCs/>
          <w:lang w:eastAsia="en-US"/>
        </w:rPr>
        <w:t>In 2024 Newark Park will be celebrating 75 years in the care of the National Trust. Newark Park was originally built in 1550 as a hunting lodge by Sir Nicholas Poyntz, a key member of Henry VIII’s court. Since then, the estate has been shaped by the people who have lived here throughout its almost 500-year history. However, one thing that has never changed is Newark Park’s appeal:</w:t>
      </w:r>
      <w:r w:rsidR="004D5404" w:rsidRPr="00237E2B">
        <w:rPr>
          <w:rFonts w:asciiTheme="minorHAnsi" w:hAnsiTheme="minorHAnsi" w:cstheme="minorHAnsi"/>
          <w:iCs/>
          <w:color w:val="FF0000"/>
          <w:lang w:eastAsia="en-US"/>
        </w:rPr>
        <w:t xml:space="preserve"> </w:t>
      </w:r>
      <w:r w:rsidR="004D5404" w:rsidRPr="00237E2B">
        <w:rPr>
          <w:rFonts w:asciiTheme="minorHAnsi" w:hAnsiTheme="minorHAnsi" w:cstheme="minorHAnsi"/>
          <w:iCs/>
          <w:lang w:eastAsia="en-US"/>
        </w:rPr>
        <w:t>a tranquil spot where pleasure, entertainment and hospitality are prized. To mark the anniversary, visitors will have the opportunity to share their favourite things about the site and the memories they have made here. This will include a memory tree and an exhibition focusing on the conservation works that have taken place over the last 75 years.</w:t>
      </w:r>
    </w:p>
    <w:p w14:paraId="5F3A4E0A" w14:textId="61D72C62" w:rsidR="00716EC8" w:rsidRPr="00ED5C9C" w:rsidRDefault="00994C01" w:rsidP="004D5404">
      <w:pPr>
        <w:pStyle w:val="ListParagraph"/>
        <w:spacing w:line="240" w:lineRule="auto"/>
        <w:ind w:left="502"/>
        <w:contextualSpacing w:val="0"/>
        <w:rPr>
          <w:rFonts w:asciiTheme="minorHAnsi" w:hAnsiTheme="minorHAnsi" w:cstheme="minorHAnsi"/>
          <w:lang w:eastAsia="en-US"/>
        </w:rPr>
      </w:pPr>
      <w:r>
        <w:rPr>
          <w:rFonts w:asciiTheme="minorHAnsi" w:hAnsiTheme="minorHAnsi" w:cstheme="minorHAnsi"/>
        </w:rPr>
        <w:pict w14:anchorId="246C17BB">
          <v:rect id="_x0000_i1051" style="width:0;height:1.5pt" o:hralign="center" o:bullet="t" o:hrstd="t" o:hr="t" fillcolor="#a0a0a0" stroked="f"/>
        </w:pict>
      </w:r>
    </w:p>
    <w:p w14:paraId="0C5E1A68" w14:textId="77777777" w:rsidR="00DA4652" w:rsidRDefault="00DA4652" w:rsidP="00BE4F6C">
      <w:pPr>
        <w:rPr>
          <w:rFonts w:ascii="Calibri" w:hAnsi="Calibri" w:cs="Calibri"/>
          <w:b/>
          <w:bCs/>
        </w:rPr>
      </w:pPr>
    </w:p>
    <w:p w14:paraId="620123FA" w14:textId="77777777" w:rsidR="00994C01" w:rsidRDefault="00994C01" w:rsidP="00BE4F6C">
      <w:pPr>
        <w:rPr>
          <w:rFonts w:ascii="Calibri" w:hAnsi="Calibri" w:cs="Calibri"/>
          <w:b/>
          <w:bCs/>
        </w:rPr>
      </w:pPr>
    </w:p>
    <w:p w14:paraId="5E78487E" w14:textId="77777777" w:rsidR="00994C01" w:rsidRDefault="00994C01" w:rsidP="00BE4F6C">
      <w:pPr>
        <w:rPr>
          <w:rFonts w:ascii="Calibri" w:hAnsi="Calibri" w:cs="Calibri"/>
          <w:b/>
          <w:bCs/>
        </w:rPr>
      </w:pPr>
    </w:p>
    <w:p w14:paraId="5DB247F2" w14:textId="77777777" w:rsidR="00994C01" w:rsidRDefault="00994C01" w:rsidP="00BE4F6C">
      <w:pPr>
        <w:rPr>
          <w:rFonts w:ascii="Calibri" w:hAnsi="Calibri" w:cs="Calibri"/>
          <w:b/>
          <w:bCs/>
        </w:rPr>
      </w:pPr>
    </w:p>
    <w:p w14:paraId="71D321D4" w14:textId="77777777" w:rsidR="00994C01" w:rsidRDefault="00994C01" w:rsidP="00BE4F6C">
      <w:pPr>
        <w:rPr>
          <w:rFonts w:ascii="Calibri" w:hAnsi="Calibri" w:cs="Calibri"/>
          <w:b/>
          <w:bCs/>
        </w:rPr>
      </w:pPr>
    </w:p>
    <w:p w14:paraId="4493CCEC" w14:textId="1B7EFD96" w:rsidR="00B71FB9" w:rsidRPr="00925443" w:rsidRDefault="00925443" w:rsidP="00BE4F6C">
      <w:pPr>
        <w:rPr>
          <w:rFonts w:ascii="Calibri" w:hAnsi="Calibri" w:cs="Calibri"/>
          <w:b/>
          <w:bCs/>
        </w:rPr>
      </w:pPr>
      <w:r w:rsidRPr="00925443">
        <w:rPr>
          <w:rFonts w:ascii="Calibri" w:hAnsi="Calibri" w:cs="Calibri"/>
          <w:b/>
          <w:bCs/>
        </w:rPr>
        <w:lastRenderedPageBreak/>
        <w:t>New Events</w:t>
      </w:r>
    </w:p>
    <w:p w14:paraId="564938A9" w14:textId="77777777" w:rsidR="00925443" w:rsidRDefault="00925443" w:rsidP="00925443">
      <w:pPr>
        <w:rPr>
          <w:rFonts w:eastAsia="Times New Roman"/>
        </w:rPr>
      </w:pPr>
      <w:r>
        <w:rPr>
          <w:rFonts w:asciiTheme="minorHAnsi" w:hAnsiTheme="minorHAnsi" w:cstheme="minorHAnsi"/>
          <w:noProof/>
          <w:lang w:val="en-GB"/>
        </w:rPr>
        <w:drawing>
          <wp:anchor distT="0" distB="0" distL="114300" distR="114300" simplePos="0" relativeHeight="251790336" behindDoc="1" locked="0" layoutInCell="1" allowOverlap="1" wp14:anchorId="3A4BAB64" wp14:editId="03FAE12A">
            <wp:simplePos x="0" y="0"/>
            <wp:positionH relativeFrom="column">
              <wp:posOffset>3822700</wp:posOffset>
            </wp:positionH>
            <wp:positionV relativeFrom="paragraph">
              <wp:posOffset>177800</wp:posOffset>
            </wp:positionV>
            <wp:extent cx="1975485" cy="1316355"/>
            <wp:effectExtent l="0" t="0" r="5715" b="0"/>
            <wp:wrapTight wrapText="bothSides">
              <wp:wrapPolygon edited="0">
                <wp:start x="417" y="0"/>
                <wp:lineTo x="0" y="938"/>
                <wp:lineTo x="0" y="20318"/>
                <wp:lineTo x="417" y="21256"/>
                <wp:lineTo x="21038" y="21256"/>
                <wp:lineTo x="21454" y="20318"/>
                <wp:lineTo x="21454" y="938"/>
                <wp:lineTo x="21038" y="0"/>
                <wp:lineTo x="41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FO 2022 Siegfried cr Matthew Williams-Ellis (13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75485" cy="1316355"/>
                    </a:xfrm>
                    <a:prstGeom prst="rect">
                      <a:avLst/>
                    </a:prstGeom>
                    <a:effectLst>
                      <a:softEdge rad="101600"/>
                    </a:effectLst>
                  </pic:spPr>
                </pic:pic>
              </a:graphicData>
            </a:graphic>
            <wp14:sizeRelH relativeFrom="page">
              <wp14:pctWidth>0</wp14:pctWidth>
            </wp14:sizeRelH>
            <wp14:sizeRelV relativeFrom="page">
              <wp14:pctHeight>0</wp14:pctHeight>
            </wp14:sizeRelV>
          </wp:anchor>
        </w:drawing>
      </w:r>
      <w:hyperlink r:id="rId25" w:history="1">
        <w:r w:rsidRPr="00AC6E71">
          <w:rPr>
            <w:rStyle w:val="Hyperlink"/>
            <w:rFonts w:asciiTheme="minorHAnsi" w:hAnsiTheme="minorHAnsi" w:cstheme="minorHAnsi"/>
          </w:rPr>
          <w:t>Longborough Festival Opera</w:t>
        </w:r>
      </w:hyperlink>
      <w:r w:rsidRPr="00AC6E71">
        <w:rPr>
          <w:rFonts w:asciiTheme="minorHAnsi" w:hAnsiTheme="minorHAnsi" w:cstheme="minorHAnsi"/>
        </w:rPr>
        <w:t xml:space="preserve"> is an ambitious annual summer festival, taking place in a 500-seat home-grown theatre in the North Cotswolds. 2024 sees a new production of Wagner’s </w:t>
      </w:r>
      <w:r w:rsidRPr="00AC6E71">
        <w:rPr>
          <w:rFonts w:asciiTheme="minorHAnsi" w:hAnsiTheme="minorHAnsi" w:cstheme="minorHAnsi"/>
          <w:i/>
          <w:iCs/>
        </w:rPr>
        <w:t>Ring</w:t>
      </w:r>
      <w:r w:rsidRPr="00AC6E71">
        <w:rPr>
          <w:rFonts w:asciiTheme="minorHAnsi" w:hAnsiTheme="minorHAnsi" w:cstheme="minorHAnsi"/>
        </w:rPr>
        <w:t xml:space="preserve"> created especially for Longborough by Amy Lane, Artistic Director of Copenhagen Opera Festival, and Longborough’s Music Director and eminent Wagnerian Anthony Negus.</w:t>
      </w:r>
      <w:r w:rsidRPr="00AC6E71">
        <w:rPr>
          <w:rFonts w:asciiTheme="minorHAnsi" w:hAnsiTheme="minorHAnsi" w:cstheme="minorHAnsi"/>
          <w:b/>
          <w:bCs/>
        </w:rPr>
        <w:t xml:space="preserve"> Der Ring des Nibelungen</w:t>
      </w:r>
      <w:r w:rsidRPr="00AC6E71">
        <w:rPr>
          <w:rFonts w:asciiTheme="minorHAnsi" w:hAnsiTheme="minorHAnsi" w:cstheme="minorHAnsi"/>
        </w:rPr>
        <w:t xml:space="preserve"> (known as the </w:t>
      </w:r>
      <w:r w:rsidRPr="00AC6E71">
        <w:rPr>
          <w:rFonts w:asciiTheme="minorHAnsi" w:hAnsiTheme="minorHAnsi" w:cstheme="minorHAnsi"/>
          <w:i/>
          <w:iCs/>
        </w:rPr>
        <w:t>Ring</w:t>
      </w:r>
      <w:r w:rsidRPr="00AC6E71">
        <w:rPr>
          <w:rFonts w:asciiTheme="minorHAnsi" w:hAnsiTheme="minorHAnsi" w:cstheme="minorHAnsi"/>
        </w:rPr>
        <w:t xml:space="preserve"> cycle) is a story of gods, giants and heroes, and their struggles for power. Wagner’s cycle is the most epic of tales, a monumental work of art with a score that is searing, desperate and sublime. The full cycle consists of four operas taking place across a week: </w:t>
      </w:r>
      <w:r w:rsidRPr="00AC6E71">
        <w:rPr>
          <w:rFonts w:asciiTheme="minorHAnsi" w:hAnsiTheme="minorHAnsi" w:cstheme="minorHAnsi"/>
          <w:bCs/>
        </w:rPr>
        <w:t xml:space="preserve">Das Rheingold, </w:t>
      </w:r>
      <w:r w:rsidRPr="00AC6E71">
        <w:rPr>
          <w:rFonts w:asciiTheme="minorHAnsi" w:hAnsiTheme="minorHAnsi" w:cstheme="minorHAnsi"/>
        </w:rPr>
        <w:t> </w:t>
      </w:r>
      <w:r w:rsidRPr="00AC6E71">
        <w:rPr>
          <w:rFonts w:asciiTheme="minorHAnsi" w:hAnsiTheme="minorHAnsi" w:cstheme="minorHAnsi"/>
          <w:bCs/>
        </w:rPr>
        <w:t xml:space="preserve">Die Walküre, </w:t>
      </w:r>
      <w:r w:rsidRPr="00AC6E71">
        <w:rPr>
          <w:rFonts w:asciiTheme="minorHAnsi" w:hAnsiTheme="minorHAnsi" w:cstheme="minorHAnsi"/>
        </w:rPr>
        <w:t> </w:t>
      </w:r>
      <w:r w:rsidRPr="00AC6E71">
        <w:rPr>
          <w:rFonts w:asciiTheme="minorHAnsi" w:hAnsiTheme="minorHAnsi" w:cstheme="minorHAnsi"/>
          <w:bCs/>
        </w:rPr>
        <w:t>Siegfried</w:t>
      </w:r>
      <w:r w:rsidRPr="00AC6E71">
        <w:rPr>
          <w:rFonts w:asciiTheme="minorHAnsi" w:hAnsiTheme="minorHAnsi" w:cstheme="minorHAnsi"/>
        </w:rPr>
        <w:t xml:space="preserve">, and </w:t>
      </w:r>
      <w:r w:rsidRPr="00AC6E71">
        <w:rPr>
          <w:rFonts w:asciiTheme="minorHAnsi" w:hAnsiTheme="minorHAnsi" w:cstheme="minorHAnsi"/>
          <w:bCs/>
        </w:rPr>
        <w:t>Götterdämmerung</w:t>
      </w:r>
      <w:r w:rsidRPr="00AC6E71">
        <w:rPr>
          <w:rFonts w:asciiTheme="minorHAnsi" w:hAnsiTheme="minorHAnsi" w:cstheme="minorHAnsi"/>
        </w:rPr>
        <w:t xml:space="preserve"> and is the pinnacle for any opera lover to enjoy</w:t>
      </w:r>
      <w:r>
        <w:rPr>
          <w:rFonts w:asciiTheme="minorHAnsi" w:hAnsiTheme="minorHAnsi" w:cstheme="minorHAnsi"/>
        </w:rPr>
        <w:t>.</w:t>
      </w:r>
      <w:r w:rsidRPr="00AC6E71">
        <w:rPr>
          <w:rFonts w:ascii="Calibri" w:eastAsia="Times New Roman" w:hAnsi="Calibri" w:cs="Calibri"/>
          <w:b/>
          <w:bCs/>
          <w:color w:val="000000"/>
        </w:rPr>
        <w:t xml:space="preserve"> </w:t>
      </w:r>
      <w:r>
        <w:rPr>
          <w:rStyle w:val="contentpasted0"/>
          <w:rFonts w:ascii="Calibri" w:eastAsia="Times New Roman" w:hAnsi="Calibri" w:cs="Calibri"/>
          <w:color w:val="000000"/>
          <w:shd w:val="clear" w:color="auto" w:fill="FFFFFF"/>
        </w:rPr>
        <w:t xml:space="preserve">Cycle I: 16 – 22 June 2024, Cycle II: 25 June – 30 June 2024, </w:t>
      </w:r>
      <w:r>
        <w:rPr>
          <w:rStyle w:val="contentpasted2"/>
          <w:rFonts w:ascii="Calibri" w:eastAsia="Times New Roman" w:hAnsi="Calibri" w:cs="Calibri"/>
          <w:color w:val="000000"/>
          <w:shd w:val="clear" w:color="auto" w:fill="FFFFFF"/>
        </w:rPr>
        <w:t>Cycle III: 4 – 9 July 2024</w:t>
      </w:r>
    </w:p>
    <w:p w14:paraId="520F9172" w14:textId="77777777" w:rsidR="00925443" w:rsidRDefault="00994C01" w:rsidP="00925443">
      <w:pPr>
        <w:spacing w:after="120"/>
        <w:rPr>
          <w:rFonts w:asciiTheme="minorHAnsi" w:hAnsiTheme="minorHAnsi" w:cstheme="minorHAnsi"/>
        </w:rPr>
      </w:pPr>
      <w:hyperlink r:id="rId26" w:tooltip="https://lfo.org.uk/ring" w:history="1">
        <w:r w:rsidR="00925443">
          <w:rPr>
            <w:rStyle w:val="Hyperlink"/>
            <w:rFonts w:ascii="Calibri" w:eastAsia="Times New Roman" w:hAnsi="Calibri" w:cs="Calibri"/>
            <w:b/>
            <w:bCs/>
          </w:rPr>
          <w:t>LFO.org.uk/ring</w:t>
        </w:r>
      </w:hyperlink>
    </w:p>
    <w:p w14:paraId="17C406E5" w14:textId="77777777" w:rsidR="00925443" w:rsidRDefault="00925443" w:rsidP="00BE4F6C">
      <w:pPr>
        <w:rPr>
          <w:rFonts w:ascii="Calibri" w:hAnsi="Calibri" w:cs="Calibri"/>
          <w:bCs/>
        </w:rPr>
      </w:pPr>
    </w:p>
    <w:p w14:paraId="515F2838" w14:textId="55667346" w:rsidR="00F7009C" w:rsidRDefault="00994C01" w:rsidP="00F36E38">
      <w:pPr>
        <w:spacing w:after="120"/>
        <w:rPr>
          <w:rFonts w:asciiTheme="minorHAnsi" w:hAnsiTheme="minorHAnsi" w:cstheme="minorHAnsi"/>
          <w:b/>
        </w:rPr>
      </w:pPr>
      <w:r>
        <w:rPr>
          <w:rFonts w:asciiTheme="minorHAnsi" w:hAnsiTheme="minorHAnsi" w:cstheme="minorHAnsi"/>
        </w:rPr>
        <w:pict w14:anchorId="4A96CD3A">
          <v:rect id="_x0000_i1052" style="width:0;height:1.5pt" o:hralign="center" o:bullet="t" o:hrstd="t" o:hr="t" fillcolor="#a0a0a0" stroked="f"/>
        </w:pict>
      </w:r>
    </w:p>
    <w:p w14:paraId="68DBFE0F" w14:textId="17ACCD61" w:rsidR="00CD6D5F" w:rsidRPr="00BE4F6C" w:rsidRDefault="00F36E38" w:rsidP="00F36E38">
      <w:pPr>
        <w:spacing w:after="120"/>
        <w:rPr>
          <w:rFonts w:asciiTheme="minorHAnsi" w:hAnsiTheme="minorHAnsi" w:cstheme="minorHAnsi"/>
          <w:b/>
          <w:sz w:val="28"/>
          <w:szCs w:val="28"/>
        </w:rPr>
      </w:pPr>
      <w:r w:rsidRPr="00BE4F6C">
        <w:rPr>
          <w:rFonts w:asciiTheme="minorHAnsi" w:hAnsiTheme="minorHAnsi" w:cstheme="minorHAnsi"/>
          <w:b/>
          <w:sz w:val="28"/>
          <w:szCs w:val="28"/>
        </w:rPr>
        <w:t>Looking towards 202</w:t>
      </w:r>
      <w:r w:rsidR="00B649CD">
        <w:rPr>
          <w:rFonts w:asciiTheme="minorHAnsi" w:hAnsiTheme="minorHAnsi" w:cstheme="minorHAnsi"/>
          <w:b/>
          <w:sz w:val="28"/>
          <w:szCs w:val="28"/>
        </w:rPr>
        <w:t>5</w:t>
      </w:r>
      <w:r w:rsidRPr="00BE4F6C">
        <w:rPr>
          <w:rFonts w:asciiTheme="minorHAnsi" w:hAnsiTheme="minorHAnsi" w:cstheme="minorHAnsi"/>
          <w:b/>
          <w:sz w:val="28"/>
          <w:szCs w:val="28"/>
        </w:rPr>
        <w:t xml:space="preserve"> </w:t>
      </w:r>
      <w:r w:rsidR="00192AA3">
        <w:rPr>
          <w:rFonts w:asciiTheme="minorHAnsi" w:hAnsiTheme="minorHAnsi" w:cstheme="minorHAnsi"/>
          <w:b/>
          <w:sz w:val="28"/>
          <w:szCs w:val="28"/>
        </w:rPr>
        <w:t>&amp; beyond</w:t>
      </w:r>
    </w:p>
    <w:p w14:paraId="5D15CC4D" w14:textId="1CA8498B" w:rsidR="002178AD" w:rsidRDefault="002178AD" w:rsidP="00A40E67">
      <w:pPr>
        <w:spacing w:after="120"/>
        <w:rPr>
          <w:rFonts w:asciiTheme="minorHAnsi" w:hAnsiTheme="minorHAnsi" w:cstheme="minorHAnsi"/>
        </w:rPr>
      </w:pPr>
    </w:p>
    <w:p w14:paraId="536FF609" w14:textId="03B6AD70" w:rsidR="002178AD" w:rsidRDefault="002178AD" w:rsidP="002178AD">
      <w:pPr>
        <w:spacing w:after="200"/>
        <w:rPr>
          <w:rFonts w:asciiTheme="minorHAnsi" w:eastAsiaTheme="minorHAnsi" w:hAnsiTheme="minorHAnsi"/>
          <w:b/>
          <w:bCs/>
          <w:color w:val="000000"/>
          <w:lang w:val="en-GB" w:eastAsia="en-US"/>
        </w:rPr>
      </w:pPr>
      <w:r w:rsidRPr="000701C1">
        <w:rPr>
          <w:rFonts w:asciiTheme="minorHAnsi" w:eastAsiaTheme="minorHAnsi" w:hAnsiTheme="minorHAnsi"/>
          <w:b/>
          <w:bCs/>
          <w:color w:val="000000"/>
          <w:lang w:val="en-GB" w:eastAsia="en-US"/>
        </w:rPr>
        <w:t>Cotswolds Canal project</w:t>
      </w:r>
    </w:p>
    <w:p w14:paraId="5C562A81" w14:textId="3944A5EF" w:rsidR="00292DF9" w:rsidRPr="00994C01" w:rsidRDefault="00292DF9" w:rsidP="00292DF9">
      <w:pPr>
        <w:shd w:val="clear" w:color="auto" w:fill="FFFFFF"/>
        <w:spacing w:after="300" w:line="240" w:lineRule="auto"/>
        <w:rPr>
          <w:rFonts w:asciiTheme="minorHAnsi" w:eastAsia="Times New Roman" w:hAnsiTheme="minorHAnsi" w:cstheme="minorHAnsi"/>
          <w:color w:val="3F3F3F"/>
          <w:lang w:val="en-GB"/>
        </w:rPr>
      </w:pPr>
      <w:r w:rsidRPr="00994C01">
        <w:rPr>
          <w:rFonts w:asciiTheme="minorHAnsi" w:eastAsia="Times New Roman" w:hAnsiTheme="minorHAnsi" w:cstheme="minorHAnsi"/>
          <w:bCs/>
          <w:lang w:val="en-GB"/>
        </w:rPr>
        <w:t xml:space="preserve">Work continues to bring the </w:t>
      </w:r>
      <w:r w:rsidRPr="00994C01">
        <w:rPr>
          <w:rFonts w:asciiTheme="minorHAnsi" w:eastAsia="Times New Roman" w:hAnsiTheme="minorHAnsi" w:cstheme="minorHAnsi"/>
          <w:b/>
          <w:bCs/>
          <w:color w:val="3F3F3F"/>
          <w:lang w:val="en-GB"/>
        </w:rPr>
        <w:t>Cotswold Canals</w:t>
      </w:r>
      <w:r w:rsidRPr="00994C01">
        <w:rPr>
          <w:rFonts w:asciiTheme="minorHAnsi" w:eastAsia="Times New Roman" w:hAnsiTheme="minorHAnsi" w:cstheme="minorHAnsi"/>
          <w:bCs/>
          <w:color w:val="3F3F3F"/>
          <w:lang w:val="en-GB"/>
        </w:rPr>
        <w:t xml:space="preserve"> </w:t>
      </w:r>
      <w:r w:rsidRPr="00994C01">
        <w:rPr>
          <w:rFonts w:asciiTheme="minorHAnsi" w:eastAsia="Times New Roman" w:hAnsiTheme="minorHAnsi" w:cstheme="minorHAnsi"/>
          <w:bCs/>
          <w:lang w:val="en-GB"/>
        </w:rPr>
        <w:t xml:space="preserve">to life with the </w:t>
      </w:r>
      <w:hyperlink r:id="rId27" w:history="1">
        <w:r w:rsidRPr="00994C01">
          <w:rPr>
            <w:rStyle w:val="Hyperlink"/>
            <w:rFonts w:asciiTheme="minorHAnsi" w:eastAsia="Times New Roman" w:hAnsiTheme="minorHAnsi" w:cstheme="minorHAnsi"/>
            <w:bCs/>
            <w:lang w:val="en-GB"/>
          </w:rPr>
          <w:t>Cotswold Canals Connected</w:t>
        </w:r>
      </w:hyperlink>
      <w:r w:rsidRPr="00994C01">
        <w:rPr>
          <w:rFonts w:asciiTheme="minorHAnsi" w:eastAsia="Times New Roman" w:hAnsiTheme="minorHAnsi" w:cstheme="minorHAnsi"/>
          <w:bCs/>
          <w:color w:val="3F3F3F"/>
          <w:lang w:val="en-GB"/>
        </w:rPr>
        <w:t>, (</w:t>
      </w:r>
      <w:r w:rsidRPr="00994C01">
        <w:rPr>
          <w:rFonts w:asciiTheme="minorHAnsi" w:eastAsia="Times New Roman" w:hAnsiTheme="minorHAnsi" w:cstheme="minorHAnsi"/>
          <w:bCs/>
          <w:lang w:val="en-GB"/>
        </w:rPr>
        <w:t>Phase 1B of the</w:t>
      </w:r>
      <w:r w:rsidRPr="00994C01">
        <w:rPr>
          <w:rFonts w:asciiTheme="minorHAnsi" w:eastAsia="Times New Roman" w:hAnsiTheme="minorHAnsi" w:cstheme="minorHAnsi"/>
          <w:bCs/>
          <w:color w:val="3F3F3F"/>
          <w:lang w:val="en-GB"/>
        </w:rPr>
        <w:t xml:space="preserve"> </w:t>
      </w:r>
      <w:hyperlink r:id="rId28" w:history="1">
        <w:r w:rsidRPr="00994C01">
          <w:rPr>
            <w:rStyle w:val="Hyperlink"/>
            <w:rFonts w:asciiTheme="minorHAnsi" w:eastAsia="Times New Roman" w:hAnsiTheme="minorHAnsi" w:cstheme="minorHAnsi"/>
            <w:bCs/>
            <w:lang w:val="en-GB"/>
          </w:rPr>
          <w:t>Cotswold Canals restoration</w:t>
        </w:r>
      </w:hyperlink>
      <w:r w:rsidRPr="00994C01">
        <w:rPr>
          <w:rFonts w:asciiTheme="minorHAnsi" w:eastAsia="Times New Roman" w:hAnsiTheme="minorHAnsi" w:cstheme="minorHAnsi"/>
          <w:bCs/>
          <w:color w:val="3F3F3F"/>
          <w:lang w:val="en-GB"/>
        </w:rPr>
        <w:t xml:space="preserve"> p</w:t>
      </w:r>
      <w:r w:rsidRPr="00994C01">
        <w:rPr>
          <w:rFonts w:asciiTheme="minorHAnsi" w:eastAsia="Times New Roman" w:hAnsiTheme="minorHAnsi" w:cstheme="minorHAnsi"/>
          <w:bCs/>
          <w:lang w:val="en-GB"/>
        </w:rPr>
        <w:t xml:space="preserve">roject), marking the next exciting phase of canal restoration for the Cotswolds. It will link the Stroudwater Navigation canal with the Gloucester and Sharpness canal at Saul Junction. </w:t>
      </w:r>
      <w:r w:rsidRPr="00994C01">
        <w:rPr>
          <w:rFonts w:asciiTheme="minorHAnsi" w:eastAsia="Times New Roman" w:hAnsiTheme="minorHAnsi" w:cstheme="minorHAnsi"/>
          <w:lang w:val="en-GB"/>
        </w:rPr>
        <w:t>It will join our communities, towns and villages with the rest of the UK’s canal network, present new business opportunities and create a vibrant tourist destination in the heart of the Cotswolds.</w:t>
      </w:r>
    </w:p>
    <w:p w14:paraId="4015538F" w14:textId="6AEB473F" w:rsidR="002178AD" w:rsidRPr="00994C01" w:rsidRDefault="00994C01" w:rsidP="00192AA3">
      <w:pPr>
        <w:spacing w:after="120"/>
        <w:rPr>
          <w:rFonts w:asciiTheme="minorHAnsi" w:hAnsiTheme="minorHAnsi" w:cstheme="minorHAnsi"/>
        </w:rPr>
      </w:pPr>
      <w:r w:rsidRPr="00994C01">
        <w:rPr>
          <w:rFonts w:asciiTheme="minorHAnsi" w:hAnsiTheme="minorHAnsi" w:cstheme="minorHAnsi"/>
        </w:rPr>
        <w:pict w14:anchorId="355A7946">
          <v:rect id="_x0000_i1055" style="width:0;height:1.5pt" o:hralign="center" o:hrstd="t" o:hr="t" fillcolor="#a0a0a0" stroked="f"/>
        </w:pict>
      </w:r>
    </w:p>
    <w:p w14:paraId="5267A1B6" w14:textId="1AA92116" w:rsidR="00192AA3" w:rsidRPr="00192AA3" w:rsidRDefault="00192AA3" w:rsidP="00192AA3">
      <w:pPr>
        <w:spacing w:after="120"/>
        <w:rPr>
          <w:rFonts w:asciiTheme="minorHAnsi" w:hAnsiTheme="minorHAnsi" w:cstheme="minorHAnsi"/>
          <w:b/>
        </w:rPr>
      </w:pPr>
      <w:r w:rsidRPr="00192AA3">
        <w:rPr>
          <w:rFonts w:asciiTheme="minorHAnsi" w:hAnsiTheme="minorHAnsi" w:cstheme="minorHAnsi"/>
          <w:b/>
        </w:rPr>
        <w:t>Luxury Holiday Park, Leafield Oxfordshire</w:t>
      </w:r>
    </w:p>
    <w:p w14:paraId="2C0AF689" w14:textId="08A08E98" w:rsidR="00192AA3" w:rsidRPr="00335092" w:rsidRDefault="00192AA3" w:rsidP="00DA4652">
      <w:pPr>
        <w:pStyle w:val="NoSpacing"/>
      </w:pPr>
      <w:r w:rsidRPr="00335092">
        <w:t>A planning application has been submitted for development at Leafield Technical Centre, to comprise of 51 holiday cabins, eight barn-style cabins and two loft houses to be created out of an existing building by holiday accommodation developer Cabu. It hopes to offer first rate hideaway experiences and create a new indoor swimming pool, a spa, outdoor hot tubs, changing rooms, housekeeping rooms, staff rooms, a reception area, a shop, a new bar and restaurant, covered open socialising space, and studio space. If plans are given the go ahead it is hoped to be operational late 2025.</w:t>
      </w:r>
    </w:p>
    <w:p w14:paraId="1DC6EA76" w14:textId="28B79E75" w:rsidR="00192AA3" w:rsidRDefault="00994C01" w:rsidP="008F2DA1">
      <w:pPr>
        <w:shd w:val="clear" w:color="auto" w:fill="FFFFFF"/>
        <w:spacing w:after="300" w:line="336" w:lineRule="atLeast"/>
        <w:rPr>
          <w:b/>
        </w:rPr>
      </w:pPr>
      <w:r>
        <w:rPr>
          <w:rFonts w:asciiTheme="minorHAnsi" w:hAnsiTheme="minorHAnsi" w:cstheme="minorHAnsi"/>
        </w:rPr>
        <w:pict w14:anchorId="7EC3EF09">
          <v:rect id="_x0000_i1056" style="width:0;height:1.5pt" o:hralign="center" o:hrstd="t" o:hr="t" fillcolor="#a0a0a0" stroked="f"/>
        </w:pict>
      </w:r>
    </w:p>
    <w:p w14:paraId="30C6D9A4" w14:textId="625C83D0" w:rsidR="00B649CD" w:rsidRDefault="00B649CD" w:rsidP="00B649CD">
      <w:pPr>
        <w:pStyle w:val="NoSpacing"/>
        <w:rPr>
          <w:b/>
          <w:sz w:val="36"/>
          <w:szCs w:val="36"/>
        </w:rPr>
      </w:pPr>
      <w:bookmarkStart w:id="0" w:name="_GoBack"/>
      <w:bookmarkEnd w:id="0"/>
      <w:r w:rsidRPr="00335092">
        <w:rPr>
          <w:b/>
          <w:sz w:val="36"/>
          <w:szCs w:val="36"/>
        </w:rPr>
        <w:t>Recently opened accommodation</w:t>
      </w:r>
      <w:r w:rsidR="00237E2B" w:rsidRPr="00335092">
        <w:rPr>
          <w:b/>
          <w:sz w:val="36"/>
          <w:szCs w:val="36"/>
        </w:rPr>
        <w:t xml:space="preserve"> </w:t>
      </w:r>
      <w:r w:rsidR="00DA4652">
        <w:rPr>
          <w:b/>
          <w:sz w:val="36"/>
          <w:szCs w:val="36"/>
        </w:rPr>
        <w:t xml:space="preserve">or about to open </w:t>
      </w:r>
      <w:r w:rsidR="00237E2B" w:rsidRPr="00335092">
        <w:rPr>
          <w:b/>
          <w:sz w:val="36"/>
          <w:szCs w:val="36"/>
        </w:rPr>
        <w:t xml:space="preserve">in the Cotswolds </w:t>
      </w:r>
    </w:p>
    <w:p w14:paraId="55E17D20" w14:textId="77536583" w:rsidR="008F2DA1" w:rsidRDefault="008F2DA1" w:rsidP="008F2DA1">
      <w:pPr>
        <w:shd w:val="clear" w:color="auto" w:fill="FFFFFF"/>
        <w:spacing w:after="450" w:line="240" w:lineRule="auto"/>
        <w:textAlignment w:val="baseline"/>
        <w:rPr>
          <w:rFonts w:asciiTheme="minorHAnsi" w:hAnsiTheme="minorHAnsi" w:cstheme="minorHAnsi"/>
          <w:color w:val="333333"/>
          <w:shd w:val="clear" w:color="auto" w:fill="FFFFFF"/>
        </w:rPr>
      </w:pPr>
      <w:r>
        <w:rPr>
          <w:rFonts w:asciiTheme="minorHAnsi" w:hAnsiTheme="minorHAnsi" w:cstheme="minorHAnsi"/>
          <w:b/>
        </w:rPr>
        <w:t xml:space="preserve">The Bell at </w:t>
      </w:r>
      <w:proofErr w:type="spellStart"/>
      <w:r>
        <w:rPr>
          <w:rFonts w:asciiTheme="minorHAnsi" w:hAnsiTheme="minorHAnsi" w:cstheme="minorHAnsi"/>
          <w:b/>
        </w:rPr>
        <w:t>Charlbury</w:t>
      </w:r>
      <w:proofErr w:type="spellEnd"/>
      <w:r>
        <w:rPr>
          <w:rFonts w:asciiTheme="minorHAnsi" w:hAnsiTheme="minorHAnsi" w:cstheme="minorHAnsi"/>
          <w:b/>
        </w:rPr>
        <w:t xml:space="preserve"> - </w:t>
      </w:r>
      <w:r w:rsidRPr="00192AA3">
        <w:rPr>
          <w:rStyle w:val="Strong"/>
          <w:rFonts w:asciiTheme="minorHAnsi" w:hAnsiTheme="minorHAnsi" w:cstheme="minorHAnsi"/>
          <w:b w:val="0"/>
          <w:bCs w:val="0"/>
          <w:color w:val="333333"/>
          <w:bdr w:val="none" w:sz="0" w:space="0" w:color="auto" w:frame="1"/>
        </w:rPr>
        <w:t xml:space="preserve">Daylesford is set to launch a new pub with rooms called The Bell at </w:t>
      </w:r>
      <w:proofErr w:type="spellStart"/>
      <w:r w:rsidRPr="00192AA3">
        <w:rPr>
          <w:rStyle w:val="Strong"/>
          <w:rFonts w:asciiTheme="minorHAnsi" w:hAnsiTheme="minorHAnsi" w:cstheme="minorHAnsi"/>
          <w:b w:val="0"/>
          <w:bCs w:val="0"/>
          <w:color w:val="333333"/>
          <w:bdr w:val="none" w:sz="0" w:space="0" w:color="auto" w:frame="1"/>
        </w:rPr>
        <w:t>Charlbury</w:t>
      </w:r>
      <w:proofErr w:type="spellEnd"/>
      <w:r w:rsidRPr="00192AA3">
        <w:rPr>
          <w:rStyle w:val="Strong"/>
          <w:rFonts w:asciiTheme="minorHAnsi" w:hAnsiTheme="minorHAnsi" w:cstheme="minorHAnsi"/>
          <w:b w:val="0"/>
          <w:bCs w:val="0"/>
          <w:color w:val="333333"/>
          <w:bdr w:val="none" w:sz="0" w:space="0" w:color="auto" w:frame="1"/>
        </w:rPr>
        <w:t xml:space="preserve"> this autumn, the group’s first market town accommodation offering.</w:t>
      </w:r>
      <w:r w:rsidR="00994C01">
        <w:rPr>
          <w:rStyle w:val="Strong"/>
          <w:rFonts w:asciiTheme="minorHAnsi" w:hAnsiTheme="minorHAnsi" w:cstheme="minorHAnsi"/>
          <w:b w:val="0"/>
          <w:bCs w:val="0"/>
          <w:color w:val="333333"/>
          <w:bdr w:val="none" w:sz="0" w:space="0" w:color="auto" w:frame="1"/>
        </w:rPr>
        <w:t xml:space="preserve"> </w:t>
      </w:r>
      <w:r w:rsidRPr="00192AA3">
        <w:rPr>
          <w:rFonts w:asciiTheme="minorHAnsi" w:hAnsiTheme="minorHAnsi" w:cstheme="minorHAnsi"/>
          <w:color w:val="333333"/>
        </w:rPr>
        <w:t xml:space="preserve">The 17th century Cotswolds inn will open following a full refurbishment, with the 50-cover pub serving a selection of hearty pub classics with ingredient-led dishes that ‘celebrate and hero the flavours of seasonal produce. </w:t>
      </w:r>
      <w:r w:rsidRPr="00192AA3">
        <w:rPr>
          <w:rFonts w:asciiTheme="minorHAnsi" w:hAnsiTheme="minorHAnsi" w:cstheme="minorHAnsi"/>
          <w:color w:val="333333"/>
          <w:shd w:val="clear" w:color="auto" w:fill="FFFFFF"/>
        </w:rPr>
        <w:t xml:space="preserve">12 bedrooms will sit above the pub and The Barn, including a two-bedroom family suite. Each bedroom draws inspiration from the </w:t>
      </w:r>
      <w:proofErr w:type="spellStart"/>
      <w:r w:rsidR="00994C01" w:rsidRPr="00192AA3">
        <w:rPr>
          <w:rFonts w:asciiTheme="minorHAnsi" w:hAnsiTheme="minorHAnsi" w:cstheme="minorHAnsi"/>
          <w:color w:val="333333"/>
          <w:shd w:val="clear" w:color="auto" w:fill="FFFFFF"/>
        </w:rPr>
        <w:t>neighbo</w:t>
      </w:r>
      <w:r w:rsidR="00994C01">
        <w:rPr>
          <w:rFonts w:asciiTheme="minorHAnsi" w:hAnsiTheme="minorHAnsi" w:cstheme="minorHAnsi"/>
          <w:color w:val="333333"/>
          <w:shd w:val="clear" w:color="auto" w:fill="FFFFFF"/>
        </w:rPr>
        <w:t>u</w:t>
      </w:r>
      <w:r w:rsidR="00994C01" w:rsidRPr="00192AA3">
        <w:rPr>
          <w:rFonts w:asciiTheme="minorHAnsi" w:hAnsiTheme="minorHAnsi" w:cstheme="minorHAnsi"/>
          <w:color w:val="333333"/>
          <w:shd w:val="clear" w:color="auto" w:fill="FFFFFF"/>
        </w:rPr>
        <w:t>ring</w:t>
      </w:r>
      <w:proofErr w:type="spellEnd"/>
      <w:r w:rsidRPr="00192AA3">
        <w:rPr>
          <w:rFonts w:asciiTheme="minorHAnsi" w:hAnsiTheme="minorHAnsi" w:cstheme="minorHAnsi"/>
          <w:color w:val="333333"/>
          <w:shd w:val="clear" w:color="auto" w:fill="FFFFFF"/>
        </w:rPr>
        <w:t xml:space="preserve"> ancient woodland</w:t>
      </w:r>
    </w:p>
    <w:p w14:paraId="3A926B1B" w14:textId="02FB26B3" w:rsidR="008F2DA1" w:rsidRDefault="00994C01" w:rsidP="008F2DA1">
      <w:pPr>
        <w:pStyle w:val="NoSpacing"/>
        <w:rPr>
          <w:rStyle w:val="Hyperlink"/>
          <w:rFonts w:cstheme="minorHAnsi"/>
          <w:b/>
          <w:bCs/>
        </w:rPr>
      </w:pPr>
      <w:hyperlink r:id="rId29" w:history="1">
        <w:r w:rsidR="008F2DA1" w:rsidRPr="00192AA3">
          <w:rPr>
            <w:rStyle w:val="Hyperlink"/>
            <w:rFonts w:cstheme="minorHAnsi"/>
            <w:b/>
            <w:bCs/>
          </w:rPr>
          <w:t>https://www.thebellatcharlbury.com/</w:t>
        </w:r>
      </w:hyperlink>
    </w:p>
    <w:p w14:paraId="780858EC" w14:textId="363BA1B6" w:rsidR="008F2DA1" w:rsidRPr="00335092" w:rsidRDefault="00994C01" w:rsidP="008F2DA1">
      <w:pPr>
        <w:pStyle w:val="NoSpacing"/>
        <w:rPr>
          <w:b/>
          <w:sz w:val="36"/>
          <w:szCs w:val="36"/>
        </w:rPr>
      </w:pPr>
      <w:r>
        <w:rPr>
          <w:rFonts w:cstheme="minorHAnsi"/>
        </w:rPr>
        <w:pict w14:anchorId="734842E8">
          <v:rect id="_x0000_i1057" style="width:0;height:1.5pt" o:hralign="center" o:hrstd="t" o:hr="t" fillcolor="#a0a0a0" stroked="f"/>
        </w:pict>
      </w:r>
    </w:p>
    <w:p w14:paraId="70190080" w14:textId="5E84717C" w:rsidR="00B649CD" w:rsidRDefault="00B649CD" w:rsidP="00237E2B">
      <w:pPr>
        <w:pStyle w:val="NoSpacing"/>
        <w:rPr>
          <w:rStyle w:val="Hyperlink"/>
          <w:rFonts w:cstheme="minorHAnsi"/>
        </w:rPr>
      </w:pPr>
      <w:r w:rsidRPr="00192AA3">
        <w:rPr>
          <w:b/>
        </w:rPr>
        <w:lastRenderedPageBreak/>
        <w:t xml:space="preserve">The Fox at </w:t>
      </w:r>
      <w:proofErr w:type="spellStart"/>
      <w:r w:rsidRPr="00192AA3">
        <w:rPr>
          <w:b/>
        </w:rPr>
        <w:t>Oddington</w:t>
      </w:r>
      <w:proofErr w:type="spellEnd"/>
      <w:r w:rsidRPr="00192AA3">
        <w:rPr>
          <w:b/>
        </w:rPr>
        <w:t xml:space="preserve"> - </w:t>
      </w:r>
      <w:r w:rsidRPr="00192AA3">
        <w:t>Part of the Bamford collection, this 19th century coaching inn sits at the heart of the village and has been restored to its former glory using local craftspeople and a sustainable approach</w:t>
      </w:r>
      <w:r w:rsidRPr="00192AA3">
        <w:rPr>
          <w:spacing w:val="11"/>
        </w:rPr>
        <w:t>. Now with</w:t>
      </w:r>
      <w:r w:rsidRPr="00192AA3">
        <w:rPr>
          <w:rFonts w:eastAsia="Times New Roman"/>
          <w:spacing w:val="11"/>
        </w:rPr>
        <w:t xml:space="preserve"> bedroom interiors inspired by the surrounding countryside and with a spacious Coachman’s House opposite for larger groups, a welcoming bar and delicious food this inn looks forward to welcoming you. </w:t>
      </w:r>
      <w:hyperlink r:id="rId30" w:history="1">
        <w:r w:rsidRPr="00192AA3">
          <w:rPr>
            <w:rStyle w:val="Hyperlink"/>
            <w:rFonts w:cstheme="minorHAnsi"/>
          </w:rPr>
          <w:t>https://thefoxatoddington.com/</w:t>
        </w:r>
      </w:hyperlink>
    </w:p>
    <w:p w14:paraId="1A027B4A" w14:textId="6CCA2374" w:rsidR="00192AA3" w:rsidRPr="00192AA3" w:rsidRDefault="00994C01" w:rsidP="00B649CD">
      <w:pPr>
        <w:spacing w:after="120"/>
        <w:rPr>
          <w:rFonts w:asciiTheme="minorHAnsi" w:hAnsiTheme="minorHAnsi" w:cstheme="minorHAnsi"/>
        </w:rPr>
      </w:pPr>
      <w:r>
        <w:rPr>
          <w:rFonts w:asciiTheme="minorHAnsi" w:hAnsiTheme="minorHAnsi" w:cstheme="minorHAnsi"/>
        </w:rPr>
        <w:pict w14:anchorId="64E97F6B">
          <v:rect id="_x0000_i1058" style="width:0;height:1.5pt" o:hralign="center" o:hrstd="t" o:hr="t" fillcolor="#a0a0a0" stroked="f"/>
        </w:pict>
      </w:r>
    </w:p>
    <w:p w14:paraId="540E5E7E" w14:textId="77777777" w:rsidR="0070576A" w:rsidRPr="00F37C80" w:rsidRDefault="00B649CD" w:rsidP="0070576A">
      <w:pPr>
        <w:rPr>
          <w:rFonts w:asciiTheme="minorHAnsi" w:hAnsiTheme="minorHAnsi" w:cstheme="minorHAnsi"/>
        </w:rPr>
      </w:pPr>
      <w:r>
        <w:rPr>
          <w:rFonts w:asciiTheme="minorHAnsi" w:hAnsiTheme="minorHAnsi" w:cstheme="minorHAnsi"/>
          <w:shd w:val="clear" w:color="auto" w:fill="FFFFFF"/>
        </w:rPr>
        <w:t xml:space="preserve"> </w:t>
      </w:r>
      <w:proofErr w:type="spellStart"/>
      <w:r w:rsidR="0070576A" w:rsidRPr="00F37C80">
        <w:rPr>
          <w:rFonts w:asciiTheme="minorHAnsi" w:hAnsiTheme="minorHAnsi" w:cstheme="minorHAnsi"/>
          <w:b/>
          <w:bCs/>
          <w:u w:val="single"/>
        </w:rPr>
        <w:t>Harcomb</w:t>
      </w:r>
      <w:proofErr w:type="spellEnd"/>
      <w:r w:rsidR="0070576A" w:rsidRPr="00F37C80">
        <w:rPr>
          <w:rFonts w:asciiTheme="minorHAnsi" w:hAnsiTheme="minorHAnsi" w:cstheme="minorHAnsi"/>
          <w:b/>
          <w:bCs/>
          <w:u w:val="single"/>
        </w:rPr>
        <w:t xml:space="preserve"> Farm Shepherds Huts.</w:t>
      </w:r>
    </w:p>
    <w:p w14:paraId="7D16E767" w14:textId="464BFA90" w:rsidR="003D4C32" w:rsidRDefault="0070576A" w:rsidP="0070576A">
      <w:pPr>
        <w:spacing w:after="120"/>
        <w:rPr>
          <w:rFonts w:asciiTheme="minorHAnsi" w:hAnsiTheme="minorHAnsi" w:cstheme="minorHAnsi"/>
          <w:shd w:val="clear" w:color="auto" w:fill="FFFFFF"/>
        </w:rPr>
      </w:pPr>
      <w:r w:rsidRPr="00F37C80">
        <w:rPr>
          <w:rFonts w:asciiTheme="minorHAnsi" w:hAnsiTheme="minorHAnsi" w:cstheme="minorHAnsi"/>
        </w:rPr>
        <w:t>Nestled in the stunning Cotswolds surrounded by rolling hills and honey-</w:t>
      </w:r>
      <w:proofErr w:type="spellStart"/>
      <w:r w:rsidRPr="00F37C80">
        <w:rPr>
          <w:rFonts w:asciiTheme="minorHAnsi" w:hAnsiTheme="minorHAnsi" w:cstheme="minorHAnsi"/>
        </w:rPr>
        <w:t>coloured</w:t>
      </w:r>
      <w:proofErr w:type="spellEnd"/>
      <w:r w:rsidRPr="00F37C80">
        <w:rPr>
          <w:rFonts w:asciiTheme="minorHAnsi" w:hAnsiTheme="minorHAnsi" w:cstheme="minorHAnsi"/>
        </w:rPr>
        <w:t xml:space="preserve"> cottages, lies the village of </w:t>
      </w:r>
      <w:proofErr w:type="spellStart"/>
      <w:r w:rsidRPr="00F37C80">
        <w:rPr>
          <w:rFonts w:asciiTheme="minorHAnsi" w:hAnsiTheme="minorHAnsi" w:cstheme="minorHAnsi"/>
        </w:rPr>
        <w:t>Chastleton</w:t>
      </w:r>
      <w:proofErr w:type="spellEnd"/>
      <w:r w:rsidRPr="00F37C80">
        <w:rPr>
          <w:rFonts w:asciiTheme="minorHAnsi" w:hAnsiTheme="minorHAnsi" w:cstheme="minorHAnsi"/>
        </w:rPr>
        <w:t xml:space="preserve">, home to </w:t>
      </w:r>
      <w:proofErr w:type="spellStart"/>
      <w:r w:rsidRPr="00F37C80">
        <w:rPr>
          <w:rFonts w:asciiTheme="minorHAnsi" w:hAnsiTheme="minorHAnsi" w:cstheme="minorHAnsi"/>
        </w:rPr>
        <w:t>Harcomb</w:t>
      </w:r>
      <w:proofErr w:type="spellEnd"/>
      <w:r w:rsidRPr="00F37C80">
        <w:rPr>
          <w:rFonts w:asciiTheme="minorHAnsi" w:hAnsiTheme="minorHAnsi" w:cstheme="minorHAnsi"/>
        </w:rPr>
        <w:t xml:space="preserve"> Farm brand new Shepherds Huts. It is the perfect destination for a romantic getaway, relaxing mini break, or a walking holiday. Come and relax in the heart of the Cotswolds, unwind in the wood fired hot tub, enjoy some of the delicious food that the local pubs and restaurants have to offer. The huts sleep two adults, have their own built-in shower and loo, small kitchen with hob, microwave and breakfast bar. Each hut is located within a tranquil, enclosed meadow each with a private patio area, wood-fired hot tub, outdoor furniture, and a fire pit. </w:t>
      </w:r>
      <w:hyperlink r:id="rId31" w:history="1">
        <w:r w:rsidRPr="00F37C80">
          <w:rPr>
            <w:rFonts w:asciiTheme="minorHAnsi" w:hAnsiTheme="minorHAnsi" w:cstheme="minorHAnsi"/>
            <w:color w:val="0000FF"/>
            <w:u w:val="single"/>
          </w:rPr>
          <w:t>https://harcombfarmshepherdshuts.co.uk</w:t>
        </w:r>
      </w:hyperlink>
    </w:p>
    <w:p w14:paraId="34398D8E" w14:textId="7F790867" w:rsidR="00B649CD" w:rsidRDefault="00994C01" w:rsidP="00A40E67">
      <w:pPr>
        <w:spacing w:after="120"/>
        <w:rPr>
          <w:rFonts w:asciiTheme="minorHAnsi" w:hAnsiTheme="minorHAnsi" w:cstheme="minorHAnsi"/>
        </w:rPr>
      </w:pPr>
      <w:r w:rsidRPr="00F75A3B">
        <w:rPr>
          <w:rFonts w:ascii="Calibri" w:hAnsi="Calibri" w:cs="Calibri"/>
          <w:noProof/>
          <w:shd w:val="clear" w:color="auto" w:fill="FFFFFF"/>
          <w:lang w:val="en-GB"/>
        </w:rPr>
        <w:drawing>
          <wp:anchor distT="0" distB="0" distL="114300" distR="114300" simplePos="0" relativeHeight="251793408" behindDoc="1" locked="0" layoutInCell="1" allowOverlap="1" wp14:anchorId="1AE2A954" wp14:editId="6FF8DFAD">
            <wp:simplePos x="0" y="0"/>
            <wp:positionH relativeFrom="margin">
              <wp:posOffset>4387850</wp:posOffset>
            </wp:positionH>
            <wp:positionV relativeFrom="paragraph">
              <wp:posOffset>224155</wp:posOffset>
            </wp:positionV>
            <wp:extent cx="2045335" cy="1079500"/>
            <wp:effectExtent l="0" t="0" r="0" b="6350"/>
            <wp:wrapTight wrapText="bothSides">
              <wp:wrapPolygon edited="0">
                <wp:start x="402" y="0"/>
                <wp:lineTo x="0" y="762"/>
                <wp:lineTo x="0" y="20584"/>
                <wp:lineTo x="402" y="21346"/>
                <wp:lineTo x="20923" y="21346"/>
                <wp:lineTo x="21325" y="20584"/>
                <wp:lineTo x="21325" y="762"/>
                <wp:lineTo x="20923" y="0"/>
                <wp:lineTo x="40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terior3b.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45335" cy="1079500"/>
                    </a:xfrm>
                    <a:prstGeom prst="rect">
                      <a:avLst/>
                    </a:prstGeom>
                    <a:effectLst>
                      <a:softEdge rad="88900"/>
                    </a:effectLst>
                  </pic:spPr>
                </pic:pic>
              </a:graphicData>
            </a:graphic>
            <wp14:sizeRelH relativeFrom="page">
              <wp14:pctWidth>0</wp14:pctWidth>
            </wp14:sizeRelH>
            <wp14:sizeRelV relativeFrom="page">
              <wp14:pctHeight>0</wp14:pctHeight>
            </wp14:sizeRelV>
          </wp:anchor>
        </w:drawing>
      </w:r>
      <w:r>
        <w:rPr>
          <w:rFonts w:ascii="Calibri" w:hAnsi="Calibri" w:cs="Calibri"/>
        </w:rPr>
        <w:pict w14:anchorId="12D3AF59">
          <v:rect id="_x0000_i1064" style="width:0;height:1.5pt" o:hralign="center" o:hrstd="t" o:hr="t" fillcolor="#a0a0a0" stroked="f"/>
        </w:pict>
      </w:r>
    </w:p>
    <w:p w14:paraId="4250DB78" w14:textId="77777777" w:rsidR="00994C01" w:rsidRDefault="00994C01" w:rsidP="00237E2B">
      <w:pPr>
        <w:spacing w:after="120"/>
        <w:rPr>
          <w:rFonts w:ascii="Calibri" w:hAnsi="Calibri" w:cs="Calibri"/>
          <w:shd w:val="clear" w:color="auto" w:fill="FFFFFF"/>
        </w:rPr>
      </w:pPr>
    </w:p>
    <w:p w14:paraId="0CD28ECB" w14:textId="737DF5F0" w:rsidR="00237E2B" w:rsidRPr="00994C01" w:rsidRDefault="00237E2B" w:rsidP="00237E2B">
      <w:pPr>
        <w:spacing w:after="120"/>
        <w:rPr>
          <w:rFonts w:asciiTheme="minorHAnsi" w:hAnsiTheme="minorHAnsi" w:cstheme="minorHAnsi"/>
          <w:shd w:val="clear" w:color="auto" w:fill="FFFFFF"/>
        </w:rPr>
      </w:pPr>
      <w:r w:rsidRPr="00994C01">
        <w:rPr>
          <w:rFonts w:asciiTheme="minorHAnsi" w:hAnsiTheme="minorHAnsi" w:cstheme="minorHAnsi"/>
          <w:shd w:val="clear" w:color="auto" w:fill="FFFFFF"/>
        </w:rPr>
        <w:t>Experimental Group</w:t>
      </w:r>
      <w:r w:rsidR="003D4C32" w:rsidRPr="00994C01">
        <w:rPr>
          <w:rFonts w:asciiTheme="minorHAnsi" w:hAnsiTheme="minorHAnsi" w:cstheme="minorHAnsi"/>
          <w:shd w:val="clear" w:color="auto" w:fill="FFFFFF"/>
        </w:rPr>
        <w:t xml:space="preserve"> reopened </w:t>
      </w:r>
      <w:r w:rsidRPr="00994C01">
        <w:rPr>
          <w:rFonts w:asciiTheme="minorHAnsi" w:hAnsiTheme="minorHAnsi" w:cstheme="minorHAnsi"/>
          <w:shd w:val="clear" w:color="auto" w:fill="FFFFFF"/>
        </w:rPr>
        <w:t xml:space="preserve">Cowley Manor in </w:t>
      </w:r>
      <w:r w:rsidR="003D4C32" w:rsidRPr="00994C01">
        <w:rPr>
          <w:rFonts w:asciiTheme="minorHAnsi" w:hAnsiTheme="minorHAnsi" w:cstheme="minorHAnsi"/>
          <w:shd w:val="clear" w:color="auto" w:fill="FFFFFF"/>
        </w:rPr>
        <w:t xml:space="preserve">summer </w:t>
      </w:r>
      <w:r w:rsidRPr="00994C01">
        <w:rPr>
          <w:rFonts w:asciiTheme="minorHAnsi" w:hAnsiTheme="minorHAnsi" w:cstheme="minorHAnsi"/>
          <w:shd w:val="clear" w:color="auto" w:fill="FFFFFF"/>
        </w:rPr>
        <w:t>202</w:t>
      </w:r>
      <w:r w:rsidR="003D4C32" w:rsidRPr="00994C01">
        <w:rPr>
          <w:rFonts w:asciiTheme="minorHAnsi" w:hAnsiTheme="minorHAnsi" w:cstheme="minorHAnsi"/>
          <w:shd w:val="clear" w:color="auto" w:fill="FFFFFF"/>
        </w:rPr>
        <w:t>3</w:t>
      </w:r>
      <w:r w:rsidRPr="00994C01">
        <w:rPr>
          <w:rFonts w:asciiTheme="minorHAnsi" w:hAnsiTheme="minorHAnsi" w:cstheme="minorHAnsi"/>
          <w:shd w:val="clear" w:color="auto" w:fill="FFFFFF"/>
        </w:rPr>
        <w:t xml:space="preserve"> </w:t>
      </w:r>
      <w:r w:rsidR="003D4C32" w:rsidRPr="00994C01">
        <w:rPr>
          <w:rFonts w:asciiTheme="minorHAnsi" w:hAnsiTheme="minorHAnsi" w:cstheme="minorHAnsi"/>
          <w:shd w:val="clear" w:color="auto" w:fill="FFFFFF"/>
        </w:rPr>
        <w:t>following</w:t>
      </w:r>
      <w:r w:rsidRPr="00994C01">
        <w:rPr>
          <w:rFonts w:asciiTheme="minorHAnsi" w:hAnsiTheme="minorHAnsi" w:cstheme="minorHAnsi"/>
          <w:shd w:val="clear" w:color="auto" w:fill="FFFFFF"/>
        </w:rPr>
        <w:t xml:space="preserve"> an extensive refurbishment including the introduction of four new rooms.</w:t>
      </w:r>
    </w:p>
    <w:p w14:paraId="04BCAD35" w14:textId="77777777" w:rsidR="00237E2B" w:rsidRPr="00994C01" w:rsidRDefault="00994C01" w:rsidP="00237E2B">
      <w:pPr>
        <w:spacing w:after="120"/>
        <w:rPr>
          <w:rFonts w:asciiTheme="minorHAnsi" w:hAnsiTheme="minorHAnsi" w:cstheme="minorHAnsi"/>
          <w:shd w:val="clear" w:color="auto" w:fill="FFFFFF"/>
        </w:rPr>
      </w:pPr>
      <w:hyperlink r:id="rId33" w:history="1">
        <w:r w:rsidR="00237E2B" w:rsidRPr="00994C01">
          <w:rPr>
            <w:rStyle w:val="Hyperlink"/>
            <w:rFonts w:asciiTheme="minorHAnsi" w:hAnsiTheme="minorHAnsi" w:cstheme="minorHAnsi"/>
            <w:shd w:val="clear" w:color="auto" w:fill="FFFFFF"/>
          </w:rPr>
          <w:t>www.cowleymanor.com</w:t>
        </w:r>
      </w:hyperlink>
    </w:p>
    <w:p w14:paraId="060E5420" w14:textId="554D8B37" w:rsidR="00192AA3" w:rsidRDefault="00994C01" w:rsidP="00237E2B">
      <w:pPr>
        <w:spacing w:after="120"/>
        <w:rPr>
          <w:rFonts w:asciiTheme="minorHAnsi" w:hAnsiTheme="minorHAnsi" w:cstheme="minorHAnsi"/>
        </w:rPr>
      </w:pPr>
      <w:r w:rsidRPr="00994C01">
        <w:rPr>
          <w:rFonts w:asciiTheme="minorHAnsi" w:hAnsiTheme="minorHAnsi" w:cstheme="minorHAnsi"/>
        </w:rPr>
        <w:pict w14:anchorId="2852D56D">
          <v:rect id="_x0000_i1059" style="width:0;height:1.5pt" o:hralign="center" o:hrstd="t" o:hr="t" fillcolor="#a0a0a0" stroked="f"/>
        </w:pict>
      </w:r>
    </w:p>
    <w:p w14:paraId="2143E35B" w14:textId="1210AE4C" w:rsidR="0046498F" w:rsidRPr="0046498F" w:rsidRDefault="0046498F" w:rsidP="00A40E67">
      <w:pPr>
        <w:spacing w:after="120"/>
        <w:rPr>
          <w:rFonts w:asciiTheme="minorHAnsi" w:hAnsiTheme="minorHAnsi" w:cstheme="minorHAnsi"/>
          <w:b/>
        </w:rPr>
      </w:pPr>
      <w:r w:rsidRPr="0046498F">
        <w:rPr>
          <w:rFonts w:asciiTheme="minorHAnsi" w:hAnsiTheme="minorHAnsi" w:cstheme="minorHAnsi"/>
          <w:b/>
        </w:rPr>
        <w:t>Blenheim Palace – Darwin Escapes</w:t>
      </w:r>
    </w:p>
    <w:p w14:paraId="25068EEF" w14:textId="458B0007" w:rsidR="00B649CD" w:rsidRPr="0094232E" w:rsidRDefault="00B649CD" w:rsidP="00B649CD">
      <w:pPr>
        <w:shd w:val="clear" w:color="auto" w:fill="FFFFFF"/>
        <w:spacing w:line="240" w:lineRule="auto"/>
        <w:rPr>
          <w:rFonts w:asciiTheme="minorHAnsi" w:eastAsia="Times New Roman" w:hAnsiTheme="minorHAnsi" w:cstheme="minorHAnsi"/>
          <w:color w:val="000000"/>
          <w:lang w:val="en-GB"/>
        </w:rPr>
      </w:pPr>
      <w:r>
        <w:rPr>
          <w:rFonts w:asciiTheme="minorHAnsi" w:eastAsia="Times New Roman" w:hAnsiTheme="minorHAnsi" w:cstheme="minorHAnsi"/>
          <w:b/>
          <w:noProof/>
          <w:lang w:val="en-GB"/>
        </w:rPr>
        <w:drawing>
          <wp:anchor distT="0" distB="0" distL="114300" distR="114300" simplePos="0" relativeHeight="251786240" behindDoc="1" locked="0" layoutInCell="1" allowOverlap="1" wp14:anchorId="0C42D704" wp14:editId="7B3F6F32">
            <wp:simplePos x="0" y="0"/>
            <wp:positionH relativeFrom="column">
              <wp:posOffset>4216400</wp:posOffset>
            </wp:positionH>
            <wp:positionV relativeFrom="paragraph">
              <wp:posOffset>104775</wp:posOffset>
            </wp:positionV>
            <wp:extent cx="2124075" cy="744855"/>
            <wp:effectExtent l="0" t="0" r="9525" b="0"/>
            <wp:wrapTight wrapText="bothSides">
              <wp:wrapPolygon edited="0">
                <wp:start x="194" y="0"/>
                <wp:lineTo x="0" y="1657"/>
                <wp:lineTo x="0" y="18230"/>
                <wp:lineTo x="194" y="20992"/>
                <wp:lineTo x="21309" y="20992"/>
                <wp:lineTo x="21503" y="18230"/>
                <wp:lineTo x="21503" y="1657"/>
                <wp:lineTo x="21309" y="0"/>
                <wp:lineTo x="19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dge-retreat-cgi-resized.c1cb3fe525227a03c92d8905e3fcafe8.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124075" cy="744855"/>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r w:rsidRPr="00624FBA">
        <w:rPr>
          <w:rFonts w:asciiTheme="minorHAnsi" w:eastAsia="Times New Roman" w:hAnsiTheme="minorHAnsi" w:cstheme="minorHAnsi"/>
          <w:lang w:val="en-GB"/>
        </w:rPr>
        <w:t xml:space="preserve">From </w:t>
      </w:r>
      <w:r>
        <w:rPr>
          <w:rFonts w:asciiTheme="minorHAnsi" w:eastAsia="Times New Roman" w:hAnsiTheme="minorHAnsi" w:cstheme="minorHAnsi"/>
          <w:lang w:val="en-GB"/>
        </w:rPr>
        <w:t>Summer</w:t>
      </w:r>
      <w:r w:rsidRPr="00624FBA">
        <w:rPr>
          <w:rFonts w:asciiTheme="minorHAnsi" w:eastAsia="Times New Roman" w:hAnsiTheme="minorHAnsi" w:cstheme="minorHAnsi"/>
          <w:lang w:val="en-GB"/>
        </w:rPr>
        <w:t xml:space="preserve"> 2023, visitors </w:t>
      </w:r>
      <w:r w:rsidR="00DA4652">
        <w:rPr>
          <w:rFonts w:asciiTheme="minorHAnsi" w:eastAsia="Times New Roman" w:hAnsiTheme="minorHAnsi" w:cstheme="minorHAnsi"/>
          <w:lang w:val="en-GB"/>
        </w:rPr>
        <w:t>have been</w:t>
      </w:r>
      <w:r w:rsidRPr="00624FBA">
        <w:rPr>
          <w:rFonts w:asciiTheme="minorHAnsi" w:eastAsia="Times New Roman" w:hAnsiTheme="minorHAnsi" w:cstheme="minorHAnsi"/>
          <w:lang w:val="en-GB"/>
        </w:rPr>
        <w:t xml:space="preserve"> able to stay on a brand new Lodge retreat set in the stunning </w:t>
      </w:r>
      <w:r w:rsidRPr="00624FBA">
        <w:rPr>
          <w:rFonts w:asciiTheme="minorHAnsi" w:eastAsia="Times New Roman" w:hAnsiTheme="minorHAnsi" w:cstheme="minorHAnsi"/>
          <w:b/>
          <w:lang w:val="en-GB"/>
        </w:rPr>
        <w:t>Blenheim Palace</w:t>
      </w:r>
      <w:r w:rsidRPr="0094232E">
        <w:rPr>
          <w:rFonts w:asciiTheme="minorHAnsi" w:eastAsia="Times New Roman" w:hAnsiTheme="minorHAnsi" w:cstheme="minorHAnsi"/>
          <w:lang w:val="en-GB"/>
        </w:rPr>
        <w:t xml:space="preserve"> </w:t>
      </w:r>
      <w:r w:rsidRPr="00624FBA">
        <w:rPr>
          <w:rFonts w:asciiTheme="minorHAnsi" w:eastAsia="Times New Roman" w:hAnsiTheme="minorHAnsi" w:cstheme="minorHAnsi"/>
          <w:lang w:val="en-GB"/>
        </w:rPr>
        <w:t xml:space="preserve">Estate. Construction has already started on a collection of one, two and three-bedroom lodges partnered with </w:t>
      </w:r>
      <w:hyperlink r:id="rId35" w:history="1">
        <w:r w:rsidRPr="00624FBA">
          <w:rPr>
            <w:rStyle w:val="Hyperlink"/>
            <w:rFonts w:asciiTheme="minorHAnsi" w:eastAsia="Times New Roman" w:hAnsiTheme="minorHAnsi" w:cstheme="minorHAnsi"/>
            <w:lang w:val="en-GB"/>
          </w:rPr>
          <w:t>Darwin Escapes</w:t>
        </w:r>
      </w:hyperlink>
      <w:r w:rsidRPr="00624FBA">
        <w:rPr>
          <w:rFonts w:asciiTheme="minorHAnsi" w:eastAsia="Times New Roman" w:hAnsiTheme="minorHAnsi" w:cstheme="minorHAnsi"/>
          <w:color w:val="EB6852"/>
          <w:lang w:val="en-GB"/>
        </w:rPr>
        <w:t xml:space="preserve"> </w:t>
      </w:r>
    </w:p>
    <w:p w14:paraId="318421FF" w14:textId="556A39B1" w:rsidR="00B649CD" w:rsidRDefault="00994C01" w:rsidP="00994C01">
      <w:pPr>
        <w:pStyle w:val="NormalWeb"/>
        <w:shd w:val="clear" w:color="auto" w:fill="FFFFFF"/>
        <w:rPr>
          <w:rFonts w:asciiTheme="minorHAnsi" w:hAnsiTheme="minorHAnsi" w:cstheme="minorHAnsi"/>
        </w:rPr>
      </w:pPr>
      <w:hyperlink r:id="rId36" w:history="1">
        <w:r w:rsidR="00B649CD" w:rsidRPr="00323AC6">
          <w:rPr>
            <w:rStyle w:val="Hyperlink"/>
            <w:rFonts w:asciiTheme="minorHAnsi" w:hAnsiTheme="minorHAnsi" w:cstheme="minorHAnsi"/>
            <w:sz w:val="22"/>
            <w:szCs w:val="22"/>
          </w:rPr>
          <w:t>www.blenheim.org/news/luxury-retreat-lodges</w:t>
        </w:r>
      </w:hyperlink>
      <w:r>
        <w:rPr>
          <w:rFonts w:asciiTheme="minorHAnsi" w:hAnsiTheme="minorHAnsi" w:cstheme="minorHAnsi"/>
        </w:rPr>
        <w:pict w14:anchorId="17737D2D">
          <v:rect id="_x0000_i1060" style="width:0;height:1.5pt" o:hralign="center" o:hrstd="t" o:hr="t" fillcolor="#a0a0a0" stroked="f"/>
        </w:pict>
      </w:r>
    </w:p>
    <w:p w14:paraId="02637DA4" w14:textId="77777777" w:rsidR="00994C01" w:rsidRDefault="00237E2B" w:rsidP="00994C01">
      <w:pPr>
        <w:spacing w:after="120"/>
        <w:rPr>
          <w:rFonts w:asciiTheme="minorHAnsi" w:hAnsiTheme="minorHAnsi" w:cstheme="minorHAnsi"/>
          <w:b/>
        </w:rPr>
      </w:pPr>
      <w:r w:rsidRPr="00237E2B">
        <w:rPr>
          <w:rFonts w:asciiTheme="minorHAnsi" w:hAnsiTheme="minorHAnsi" w:cstheme="minorHAnsi"/>
          <w:b/>
        </w:rPr>
        <w:t>Estelle Manor</w:t>
      </w:r>
      <w:r>
        <w:rPr>
          <w:rFonts w:asciiTheme="minorHAnsi" w:hAnsiTheme="minorHAnsi" w:cstheme="minorHAnsi"/>
          <w:b/>
        </w:rPr>
        <w:t xml:space="preserve">, </w:t>
      </w:r>
      <w:proofErr w:type="spellStart"/>
      <w:r>
        <w:rPr>
          <w:rFonts w:asciiTheme="minorHAnsi" w:hAnsiTheme="minorHAnsi" w:cstheme="minorHAnsi"/>
          <w:b/>
        </w:rPr>
        <w:t>Eynsham</w:t>
      </w:r>
      <w:proofErr w:type="spellEnd"/>
      <w:r w:rsidRPr="00237E2B">
        <w:rPr>
          <w:rFonts w:asciiTheme="minorHAnsi" w:hAnsiTheme="minorHAnsi" w:cstheme="minorHAnsi"/>
          <w:b/>
        </w:rPr>
        <w:t xml:space="preserve"> Oxfordshire</w:t>
      </w:r>
    </w:p>
    <w:p w14:paraId="31A9F9F3" w14:textId="53BFDBE3" w:rsidR="00237E2B" w:rsidRPr="00237E2B" w:rsidRDefault="00237E2B" w:rsidP="00994C01">
      <w:pPr>
        <w:spacing w:after="120"/>
        <w:rPr>
          <w:rFonts w:asciiTheme="minorHAnsi" w:hAnsiTheme="minorHAnsi" w:cstheme="minorHAnsi"/>
        </w:rPr>
      </w:pPr>
      <w:r w:rsidRPr="00237E2B">
        <w:rPr>
          <w:rFonts w:asciiTheme="minorHAnsi" w:hAnsiTheme="minorHAnsi" w:cstheme="minorHAnsi"/>
        </w:rPr>
        <w:t xml:space="preserve">The much anticipated Estelle Manor opened its doors in summer 2023 and while there are some areas that are a private members club, the manor is a hotel open to all, with 108 bedrooms, four restaurants and all the trimmings. Further enhancements will be following including </w:t>
      </w:r>
      <w:r w:rsidRPr="00237E2B">
        <w:rPr>
          <w:rFonts w:asciiTheme="minorHAnsi" w:hAnsiTheme="minorHAnsi" w:cstheme="minorHAnsi"/>
          <w:shd w:val="clear" w:color="auto" w:fill="FFFFFF"/>
        </w:rPr>
        <w:t>Eynsham Baths an extraordinary Roman-inspired spa.</w:t>
      </w:r>
    </w:p>
    <w:p w14:paraId="59C61113" w14:textId="79125D23" w:rsidR="00237E2B" w:rsidRDefault="00994C01" w:rsidP="00A40E67">
      <w:pPr>
        <w:spacing w:after="120"/>
        <w:rPr>
          <w:rFonts w:asciiTheme="minorHAnsi" w:hAnsiTheme="minorHAnsi" w:cstheme="minorHAnsi"/>
        </w:rPr>
      </w:pPr>
      <w:hyperlink r:id="rId37" w:history="1">
        <w:r w:rsidR="00237E2B" w:rsidRPr="00422F9D">
          <w:rPr>
            <w:rStyle w:val="Hyperlink"/>
            <w:rFonts w:asciiTheme="minorHAnsi" w:hAnsiTheme="minorHAnsi" w:cstheme="minorHAnsi"/>
          </w:rPr>
          <w:t>https://estellemanor.com/</w:t>
        </w:r>
      </w:hyperlink>
      <w:r w:rsidR="00237E2B">
        <w:rPr>
          <w:rFonts w:asciiTheme="minorHAnsi" w:hAnsiTheme="minorHAnsi" w:cstheme="minorHAnsi"/>
        </w:rPr>
        <w:t xml:space="preserve"> </w:t>
      </w:r>
    </w:p>
    <w:p w14:paraId="1CED5595" w14:textId="224A6550" w:rsidR="00B649CD" w:rsidRDefault="00994C01" w:rsidP="00A40E67">
      <w:pPr>
        <w:spacing w:after="120"/>
        <w:rPr>
          <w:rFonts w:asciiTheme="minorHAnsi" w:hAnsiTheme="minorHAnsi" w:cstheme="minorHAnsi"/>
        </w:rPr>
      </w:pPr>
      <w:r>
        <w:rPr>
          <w:rFonts w:asciiTheme="minorHAnsi" w:hAnsiTheme="minorHAnsi" w:cstheme="minorHAnsi"/>
        </w:rPr>
        <w:pict w14:anchorId="5784F225">
          <v:rect id="_x0000_i1061" style="width:0;height:1.5pt" o:hralign="center" o:hrstd="t" o:hr="t" fillcolor="#a0a0a0" stroked="f"/>
        </w:pict>
      </w:r>
    </w:p>
    <w:p w14:paraId="031558A8" w14:textId="35190BFA" w:rsidR="005A5421" w:rsidRDefault="00BD77C6" w:rsidP="00A40E67">
      <w:pPr>
        <w:spacing w:after="120"/>
        <w:rPr>
          <w:rFonts w:asciiTheme="minorHAnsi" w:hAnsiTheme="minorHAnsi" w:cstheme="minorHAnsi"/>
          <w:b/>
        </w:rPr>
      </w:pPr>
      <w:r w:rsidRPr="00BD77C6">
        <w:rPr>
          <w:rFonts w:asciiTheme="minorHAnsi" w:hAnsiTheme="minorHAnsi" w:cstheme="minorHAnsi"/>
        </w:rPr>
        <w:t>For more information on what is new in the area, please email</w:t>
      </w:r>
      <w:r>
        <w:rPr>
          <w:rFonts w:asciiTheme="minorHAnsi" w:hAnsiTheme="minorHAnsi" w:cstheme="minorHAnsi"/>
          <w:b/>
        </w:rPr>
        <w:t xml:space="preserve"> </w:t>
      </w:r>
      <w:hyperlink r:id="rId38" w:history="1">
        <w:r w:rsidRPr="00394561">
          <w:rPr>
            <w:rStyle w:val="Hyperlink"/>
            <w:rFonts w:asciiTheme="minorHAnsi" w:hAnsiTheme="minorHAnsi" w:cstheme="minorHAnsi"/>
            <w:b/>
          </w:rPr>
          <w:t>cotswoldstourism@cotswold.gov.uk</w:t>
        </w:r>
      </w:hyperlink>
      <w:r>
        <w:rPr>
          <w:rFonts w:asciiTheme="minorHAnsi" w:hAnsiTheme="minorHAnsi" w:cstheme="minorHAnsi"/>
          <w:b/>
        </w:rPr>
        <w:t xml:space="preserve"> </w:t>
      </w:r>
    </w:p>
    <w:p w14:paraId="6EC84EC9" w14:textId="74283440" w:rsidR="005A5421" w:rsidRDefault="005A5421" w:rsidP="00A40E67">
      <w:pPr>
        <w:spacing w:after="120"/>
        <w:rPr>
          <w:rFonts w:asciiTheme="minorHAnsi" w:hAnsiTheme="minorHAnsi" w:cstheme="minorHAnsi"/>
          <w:b/>
        </w:rPr>
      </w:pPr>
    </w:p>
    <w:p w14:paraId="6AB7112F" w14:textId="45697B74" w:rsidR="005A5421" w:rsidRDefault="00BD77C6" w:rsidP="00A40E67">
      <w:pPr>
        <w:spacing w:after="120"/>
        <w:rPr>
          <w:rFonts w:asciiTheme="minorHAnsi" w:hAnsiTheme="minorHAnsi" w:cstheme="minorHAnsi"/>
          <w:b/>
        </w:rPr>
      </w:pPr>
      <w:r>
        <w:rPr>
          <w:rFonts w:asciiTheme="minorHAnsi" w:hAnsiTheme="minorHAnsi" w:cstheme="minorHAnsi"/>
          <w:b/>
          <w:noProof/>
          <w:lang w:val="en-GB"/>
        </w:rPr>
        <w:drawing>
          <wp:anchor distT="0" distB="0" distL="114300" distR="114300" simplePos="0" relativeHeight="251745280" behindDoc="0" locked="0" layoutInCell="1" allowOverlap="1" wp14:anchorId="5B98E20D" wp14:editId="29DC4B09">
            <wp:simplePos x="0" y="0"/>
            <wp:positionH relativeFrom="column">
              <wp:posOffset>1638300</wp:posOffset>
            </wp:positionH>
            <wp:positionV relativeFrom="paragraph">
              <wp:posOffset>236855</wp:posOffset>
            </wp:positionV>
            <wp:extent cx="2186153" cy="153098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tswolds Tourism.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86153" cy="1530985"/>
                    </a:xfrm>
                    <a:prstGeom prst="rect">
                      <a:avLst/>
                    </a:prstGeom>
                  </pic:spPr>
                </pic:pic>
              </a:graphicData>
            </a:graphic>
            <wp14:sizeRelH relativeFrom="page">
              <wp14:pctWidth>0</wp14:pctWidth>
            </wp14:sizeRelH>
            <wp14:sizeRelV relativeFrom="page">
              <wp14:pctHeight>0</wp14:pctHeight>
            </wp14:sizeRelV>
          </wp:anchor>
        </w:drawing>
      </w:r>
    </w:p>
    <w:sectPr w:rsidR="005A5421" w:rsidSect="009953E1">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116" style="width:0;height:1.5pt" o:hralign="center" o:bullet="t" o:hrstd="t" o:hr="t" fillcolor="#a0a0a0" stroked="f"/>
    </w:pict>
  </w:numPicBullet>
  <w:numPicBullet w:numPicBulletId="1">
    <w:pict>
      <v:rect id="_x0000_i1117" style="width:0;height:1.5pt" o:hralign="center" o:bullet="t" o:hrstd="t" o:hr="t" fillcolor="#a0a0a0" stroked="f"/>
    </w:pict>
  </w:numPicBullet>
  <w:numPicBullet w:numPicBulletId="2">
    <w:pict>
      <v:rect id="_x0000_i1118" style="width:0;height:1.5pt" o:hralign="center" o:bullet="t" o:hrstd="t" o:hr="t" fillcolor="#a0a0a0" stroked="f"/>
    </w:pict>
  </w:numPicBullet>
  <w:numPicBullet w:numPicBulletId="3">
    <w:pict>
      <v:rect id="_x0000_i1119" style="width:0;height:1.5pt" o:hralign="center" o:bullet="t" o:hrstd="t" o:hr="t" fillcolor="#a0a0a0" stroked="f"/>
    </w:pict>
  </w:numPicBullet>
  <w:numPicBullet w:numPicBulletId="4">
    <w:pict>
      <v:rect id="_x0000_i1120" style="width:0;height:1.5pt" o:hralign="center" o:bullet="t" o:hrstd="t" o:hr="t" fillcolor="#a0a0a0" stroked="f"/>
    </w:pict>
  </w:numPicBullet>
  <w:numPicBullet w:numPicBulletId="5">
    <w:pict>
      <v:rect id="_x0000_i1121" style="width:0;height:1.5pt" o:hralign="center" o:bullet="t" o:hrstd="t" o:hr="t" fillcolor="#a0a0a0" stroked="f"/>
    </w:pict>
  </w:numPicBullet>
  <w:numPicBullet w:numPicBulletId="6">
    <w:pict>
      <v:rect id="_x0000_i1122" style="width:0;height:1.5pt" o:hralign="center" o:bullet="t" o:hrstd="t" o:hr="t" fillcolor="#a0a0a0" stroked="f"/>
    </w:pict>
  </w:numPicBullet>
  <w:numPicBullet w:numPicBulletId="7">
    <w:pict>
      <v:rect id="_x0000_i1123" style="width:0;height:1.5pt" o:hralign="center" o:bullet="t" o:hrstd="t" o:hr="t" fillcolor="#a0a0a0" stroked="f"/>
    </w:pict>
  </w:numPicBullet>
  <w:numPicBullet w:numPicBulletId="8">
    <w:pict>
      <v:rect id="_x0000_i1124" style="width:0;height:1.5pt" o:hralign="center" o:bullet="t" o:hrstd="t" o:hr="t" fillcolor="#a0a0a0" stroked="f"/>
    </w:pict>
  </w:numPicBullet>
  <w:numPicBullet w:numPicBulletId="9">
    <w:pict>
      <v:rect id="_x0000_i1125" style="width:0;height:1.5pt" o:hralign="center" o:bullet="t" o:hrstd="t" o:hr="t" fillcolor="#a0a0a0" stroked="f"/>
    </w:pict>
  </w:numPicBullet>
  <w:numPicBullet w:numPicBulletId="10">
    <w:pict>
      <v:rect id="_x0000_i1126" style="width:0;height:1.5pt" o:hralign="center" o:bullet="t" o:hrstd="t" o:hr="t" fillcolor="#a0a0a0" stroked="f"/>
    </w:pict>
  </w:numPicBullet>
  <w:numPicBullet w:numPicBulletId="11">
    <w:pict>
      <v:rect id="_x0000_i1127" style="width:0;height:1.5pt" o:hralign="center" o:bullet="t" o:hrstd="t" o:hr="t" fillcolor="#a0a0a0" stroked="f"/>
    </w:pict>
  </w:numPicBullet>
  <w:numPicBullet w:numPicBulletId="12">
    <w:pict>
      <v:rect id="_x0000_i1128" style="width:0;height:1.5pt" o:hralign="center" o:bullet="t" o:hrstd="t" o:hr="t" fillcolor="#a0a0a0" stroked="f"/>
    </w:pict>
  </w:numPicBullet>
  <w:numPicBullet w:numPicBulletId="13">
    <w:pict>
      <v:rect id="_x0000_i1129" style="width:0;height:1.5pt" o:hralign="center" o:bullet="t" o:hrstd="t" o:hr="t" fillcolor="#a0a0a0" stroked="f"/>
    </w:pict>
  </w:numPicBullet>
  <w:numPicBullet w:numPicBulletId="14">
    <w:pict>
      <v:rect id="_x0000_i1130" style="width:0;height:1.5pt" o:hralign="center" o:bullet="t" o:hrstd="t" o:hr="t" fillcolor="#a0a0a0" stroked="f"/>
    </w:pict>
  </w:numPicBullet>
  <w:abstractNum w:abstractNumId="0" w15:restartNumberingAfterBreak="0">
    <w:nsid w:val="0AEC2289"/>
    <w:multiLevelType w:val="hybridMultilevel"/>
    <w:tmpl w:val="363C1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49088E"/>
    <w:multiLevelType w:val="hybridMultilevel"/>
    <w:tmpl w:val="B0289F48"/>
    <w:lvl w:ilvl="0" w:tplc="16065B86">
      <w:start w:val="1"/>
      <w:numFmt w:val="bullet"/>
      <w:lvlText w:val=""/>
      <w:lvlPicBulletId w:val="4"/>
      <w:lvlJc w:val="left"/>
      <w:pPr>
        <w:tabs>
          <w:tab w:val="num" w:pos="720"/>
        </w:tabs>
        <w:ind w:left="720" w:hanging="360"/>
      </w:pPr>
      <w:rPr>
        <w:rFonts w:ascii="Symbol" w:hAnsi="Symbol" w:hint="default"/>
      </w:rPr>
    </w:lvl>
    <w:lvl w:ilvl="1" w:tplc="AC4EBFFC" w:tentative="1">
      <w:start w:val="1"/>
      <w:numFmt w:val="bullet"/>
      <w:lvlText w:val=""/>
      <w:lvlJc w:val="left"/>
      <w:pPr>
        <w:tabs>
          <w:tab w:val="num" w:pos="1440"/>
        </w:tabs>
        <w:ind w:left="1440" w:hanging="360"/>
      </w:pPr>
      <w:rPr>
        <w:rFonts w:ascii="Symbol" w:hAnsi="Symbol" w:hint="default"/>
      </w:rPr>
    </w:lvl>
    <w:lvl w:ilvl="2" w:tplc="DEAAD224" w:tentative="1">
      <w:start w:val="1"/>
      <w:numFmt w:val="bullet"/>
      <w:lvlText w:val=""/>
      <w:lvlJc w:val="left"/>
      <w:pPr>
        <w:tabs>
          <w:tab w:val="num" w:pos="2160"/>
        </w:tabs>
        <w:ind w:left="2160" w:hanging="360"/>
      </w:pPr>
      <w:rPr>
        <w:rFonts w:ascii="Symbol" w:hAnsi="Symbol" w:hint="default"/>
      </w:rPr>
    </w:lvl>
    <w:lvl w:ilvl="3" w:tplc="52BA1A62" w:tentative="1">
      <w:start w:val="1"/>
      <w:numFmt w:val="bullet"/>
      <w:lvlText w:val=""/>
      <w:lvlJc w:val="left"/>
      <w:pPr>
        <w:tabs>
          <w:tab w:val="num" w:pos="2880"/>
        </w:tabs>
        <w:ind w:left="2880" w:hanging="360"/>
      </w:pPr>
      <w:rPr>
        <w:rFonts w:ascii="Symbol" w:hAnsi="Symbol" w:hint="default"/>
      </w:rPr>
    </w:lvl>
    <w:lvl w:ilvl="4" w:tplc="887A0F88" w:tentative="1">
      <w:start w:val="1"/>
      <w:numFmt w:val="bullet"/>
      <w:lvlText w:val=""/>
      <w:lvlJc w:val="left"/>
      <w:pPr>
        <w:tabs>
          <w:tab w:val="num" w:pos="3600"/>
        </w:tabs>
        <w:ind w:left="3600" w:hanging="360"/>
      </w:pPr>
      <w:rPr>
        <w:rFonts w:ascii="Symbol" w:hAnsi="Symbol" w:hint="default"/>
      </w:rPr>
    </w:lvl>
    <w:lvl w:ilvl="5" w:tplc="217857A8" w:tentative="1">
      <w:start w:val="1"/>
      <w:numFmt w:val="bullet"/>
      <w:lvlText w:val=""/>
      <w:lvlJc w:val="left"/>
      <w:pPr>
        <w:tabs>
          <w:tab w:val="num" w:pos="4320"/>
        </w:tabs>
        <w:ind w:left="4320" w:hanging="360"/>
      </w:pPr>
      <w:rPr>
        <w:rFonts w:ascii="Symbol" w:hAnsi="Symbol" w:hint="default"/>
      </w:rPr>
    </w:lvl>
    <w:lvl w:ilvl="6" w:tplc="36FEFC8E" w:tentative="1">
      <w:start w:val="1"/>
      <w:numFmt w:val="bullet"/>
      <w:lvlText w:val=""/>
      <w:lvlJc w:val="left"/>
      <w:pPr>
        <w:tabs>
          <w:tab w:val="num" w:pos="5040"/>
        </w:tabs>
        <w:ind w:left="5040" w:hanging="360"/>
      </w:pPr>
      <w:rPr>
        <w:rFonts w:ascii="Symbol" w:hAnsi="Symbol" w:hint="default"/>
      </w:rPr>
    </w:lvl>
    <w:lvl w:ilvl="7" w:tplc="91DAC578" w:tentative="1">
      <w:start w:val="1"/>
      <w:numFmt w:val="bullet"/>
      <w:lvlText w:val=""/>
      <w:lvlJc w:val="left"/>
      <w:pPr>
        <w:tabs>
          <w:tab w:val="num" w:pos="5760"/>
        </w:tabs>
        <w:ind w:left="5760" w:hanging="360"/>
      </w:pPr>
      <w:rPr>
        <w:rFonts w:ascii="Symbol" w:hAnsi="Symbol" w:hint="default"/>
      </w:rPr>
    </w:lvl>
    <w:lvl w:ilvl="8" w:tplc="229035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FFA0F41"/>
    <w:multiLevelType w:val="hybridMultilevel"/>
    <w:tmpl w:val="A4EEA912"/>
    <w:lvl w:ilvl="0" w:tplc="8EC0F07C">
      <w:start w:val="1"/>
      <w:numFmt w:val="bullet"/>
      <w:lvlText w:val=""/>
      <w:lvlPicBulletId w:val="0"/>
      <w:lvlJc w:val="left"/>
      <w:pPr>
        <w:tabs>
          <w:tab w:val="num" w:pos="720"/>
        </w:tabs>
        <w:ind w:left="720" w:hanging="360"/>
      </w:pPr>
      <w:rPr>
        <w:rFonts w:ascii="Symbol" w:hAnsi="Symbol" w:hint="default"/>
      </w:rPr>
    </w:lvl>
    <w:lvl w:ilvl="1" w:tplc="54721278" w:tentative="1">
      <w:start w:val="1"/>
      <w:numFmt w:val="bullet"/>
      <w:lvlText w:val=""/>
      <w:lvlJc w:val="left"/>
      <w:pPr>
        <w:tabs>
          <w:tab w:val="num" w:pos="1440"/>
        </w:tabs>
        <w:ind w:left="1440" w:hanging="360"/>
      </w:pPr>
      <w:rPr>
        <w:rFonts w:ascii="Symbol" w:hAnsi="Symbol" w:hint="default"/>
      </w:rPr>
    </w:lvl>
    <w:lvl w:ilvl="2" w:tplc="FD4CEAD2" w:tentative="1">
      <w:start w:val="1"/>
      <w:numFmt w:val="bullet"/>
      <w:lvlText w:val=""/>
      <w:lvlJc w:val="left"/>
      <w:pPr>
        <w:tabs>
          <w:tab w:val="num" w:pos="2160"/>
        </w:tabs>
        <w:ind w:left="2160" w:hanging="360"/>
      </w:pPr>
      <w:rPr>
        <w:rFonts w:ascii="Symbol" w:hAnsi="Symbol" w:hint="default"/>
      </w:rPr>
    </w:lvl>
    <w:lvl w:ilvl="3" w:tplc="33D02582" w:tentative="1">
      <w:start w:val="1"/>
      <w:numFmt w:val="bullet"/>
      <w:lvlText w:val=""/>
      <w:lvlJc w:val="left"/>
      <w:pPr>
        <w:tabs>
          <w:tab w:val="num" w:pos="2880"/>
        </w:tabs>
        <w:ind w:left="2880" w:hanging="360"/>
      </w:pPr>
      <w:rPr>
        <w:rFonts w:ascii="Symbol" w:hAnsi="Symbol" w:hint="default"/>
      </w:rPr>
    </w:lvl>
    <w:lvl w:ilvl="4" w:tplc="5FCA45BA" w:tentative="1">
      <w:start w:val="1"/>
      <w:numFmt w:val="bullet"/>
      <w:lvlText w:val=""/>
      <w:lvlJc w:val="left"/>
      <w:pPr>
        <w:tabs>
          <w:tab w:val="num" w:pos="3600"/>
        </w:tabs>
        <w:ind w:left="3600" w:hanging="360"/>
      </w:pPr>
      <w:rPr>
        <w:rFonts w:ascii="Symbol" w:hAnsi="Symbol" w:hint="default"/>
      </w:rPr>
    </w:lvl>
    <w:lvl w:ilvl="5" w:tplc="71DA4068" w:tentative="1">
      <w:start w:val="1"/>
      <w:numFmt w:val="bullet"/>
      <w:lvlText w:val=""/>
      <w:lvlJc w:val="left"/>
      <w:pPr>
        <w:tabs>
          <w:tab w:val="num" w:pos="4320"/>
        </w:tabs>
        <w:ind w:left="4320" w:hanging="360"/>
      </w:pPr>
      <w:rPr>
        <w:rFonts w:ascii="Symbol" w:hAnsi="Symbol" w:hint="default"/>
      </w:rPr>
    </w:lvl>
    <w:lvl w:ilvl="6" w:tplc="3CD057F6" w:tentative="1">
      <w:start w:val="1"/>
      <w:numFmt w:val="bullet"/>
      <w:lvlText w:val=""/>
      <w:lvlJc w:val="left"/>
      <w:pPr>
        <w:tabs>
          <w:tab w:val="num" w:pos="5040"/>
        </w:tabs>
        <w:ind w:left="5040" w:hanging="360"/>
      </w:pPr>
      <w:rPr>
        <w:rFonts w:ascii="Symbol" w:hAnsi="Symbol" w:hint="default"/>
      </w:rPr>
    </w:lvl>
    <w:lvl w:ilvl="7" w:tplc="DE9ED586" w:tentative="1">
      <w:start w:val="1"/>
      <w:numFmt w:val="bullet"/>
      <w:lvlText w:val=""/>
      <w:lvlJc w:val="left"/>
      <w:pPr>
        <w:tabs>
          <w:tab w:val="num" w:pos="5760"/>
        </w:tabs>
        <w:ind w:left="5760" w:hanging="360"/>
      </w:pPr>
      <w:rPr>
        <w:rFonts w:ascii="Symbol" w:hAnsi="Symbol" w:hint="default"/>
      </w:rPr>
    </w:lvl>
    <w:lvl w:ilvl="8" w:tplc="09428D1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424C46"/>
    <w:multiLevelType w:val="hybridMultilevel"/>
    <w:tmpl w:val="AAACF998"/>
    <w:lvl w:ilvl="0" w:tplc="EA485FF8">
      <w:start w:val="1"/>
      <w:numFmt w:val="bullet"/>
      <w:lvlText w:val=""/>
      <w:lvlPicBulletId w:val="5"/>
      <w:lvlJc w:val="left"/>
      <w:pPr>
        <w:tabs>
          <w:tab w:val="num" w:pos="720"/>
        </w:tabs>
        <w:ind w:left="720" w:hanging="360"/>
      </w:pPr>
      <w:rPr>
        <w:rFonts w:ascii="Symbol" w:hAnsi="Symbol" w:hint="default"/>
      </w:rPr>
    </w:lvl>
    <w:lvl w:ilvl="1" w:tplc="40EABC1E" w:tentative="1">
      <w:start w:val="1"/>
      <w:numFmt w:val="bullet"/>
      <w:lvlText w:val=""/>
      <w:lvlJc w:val="left"/>
      <w:pPr>
        <w:tabs>
          <w:tab w:val="num" w:pos="1440"/>
        </w:tabs>
        <w:ind w:left="1440" w:hanging="360"/>
      </w:pPr>
      <w:rPr>
        <w:rFonts w:ascii="Symbol" w:hAnsi="Symbol" w:hint="default"/>
      </w:rPr>
    </w:lvl>
    <w:lvl w:ilvl="2" w:tplc="6AE8C758" w:tentative="1">
      <w:start w:val="1"/>
      <w:numFmt w:val="bullet"/>
      <w:lvlText w:val=""/>
      <w:lvlJc w:val="left"/>
      <w:pPr>
        <w:tabs>
          <w:tab w:val="num" w:pos="2160"/>
        </w:tabs>
        <w:ind w:left="2160" w:hanging="360"/>
      </w:pPr>
      <w:rPr>
        <w:rFonts w:ascii="Symbol" w:hAnsi="Symbol" w:hint="default"/>
      </w:rPr>
    </w:lvl>
    <w:lvl w:ilvl="3" w:tplc="043CB69E" w:tentative="1">
      <w:start w:val="1"/>
      <w:numFmt w:val="bullet"/>
      <w:lvlText w:val=""/>
      <w:lvlJc w:val="left"/>
      <w:pPr>
        <w:tabs>
          <w:tab w:val="num" w:pos="2880"/>
        </w:tabs>
        <w:ind w:left="2880" w:hanging="360"/>
      </w:pPr>
      <w:rPr>
        <w:rFonts w:ascii="Symbol" w:hAnsi="Symbol" w:hint="default"/>
      </w:rPr>
    </w:lvl>
    <w:lvl w:ilvl="4" w:tplc="794AA340" w:tentative="1">
      <w:start w:val="1"/>
      <w:numFmt w:val="bullet"/>
      <w:lvlText w:val=""/>
      <w:lvlJc w:val="left"/>
      <w:pPr>
        <w:tabs>
          <w:tab w:val="num" w:pos="3600"/>
        </w:tabs>
        <w:ind w:left="3600" w:hanging="360"/>
      </w:pPr>
      <w:rPr>
        <w:rFonts w:ascii="Symbol" w:hAnsi="Symbol" w:hint="default"/>
      </w:rPr>
    </w:lvl>
    <w:lvl w:ilvl="5" w:tplc="57164BE4" w:tentative="1">
      <w:start w:val="1"/>
      <w:numFmt w:val="bullet"/>
      <w:lvlText w:val=""/>
      <w:lvlJc w:val="left"/>
      <w:pPr>
        <w:tabs>
          <w:tab w:val="num" w:pos="4320"/>
        </w:tabs>
        <w:ind w:left="4320" w:hanging="360"/>
      </w:pPr>
      <w:rPr>
        <w:rFonts w:ascii="Symbol" w:hAnsi="Symbol" w:hint="default"/>
      </w:rPr>
    </w:lvl>
    <w:lvl w:ilvl="6" w:tplc="BE3477C0" w:tentative="1">
      <w:start w:val="1"/>
      <w:numFmt w:val="bullet"/>
      <w:lvlText w:val=""/>
      <w:lvlJc w:val="left"/>
      <w:pPr>
        <w:tabs>
          <w:tab w:val="num" w:pos="5040"/>
        </w:tabs>
        <w:ind w:left="5040" w:hanging="360"/>
      </w:pPr>
      <w:rPr>
        <w:rFonts w:ascii="Symbol" w:hAnsi="Symbol" w:hint="default"/>
      </w:rPr>
    </w:lvl>
    <w:lvl w:ilvl="7" w:tplc="6E0AFEA6" w:tentative="1">
      <w:start w:val="1"/>
      <w:numFmt w:val="bullet"/>
      <w:lvlText w:val=""/>
      <w:lvlJc w:val="left"/>
      <w:pPr>
        <w:tabs>
          <w:tab w:val="num" w:pos="5760"/>
        </w:tabs>
        <w:ind w:left="5760" w:hanging="360"/>
      </w:pPr>
      <w:rPr>
        <w:rFonts w:ascii="Symbol" w:hAnsi="Symbol" w:hint="default"/>
      </w:rPr>
    </w:lvl>
    <w:lvl w:ilvl="8" w:tplc="F15CDB0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D54CD8"/>
    <w:multiLevelType w:val="hybridMultilevel"/>
    <w:tmpl w:val="A8AAECAC"/>
    <w:lvl w:ilvl="0" w:tplc="0C6CDDFC">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 w15:restartNumberingAfterBreak="0">
    <w:nsid w:val="588A71C0"/>
    <w:multiLevelType w:val="hybridMultilevel"/>
    <w:tmpl w:val="4710B536"/>
    <w:lvl w:ilvl="0" w:tplc="5E36A58C">
      <w:start w:val="1"/>
      <w:numFmt w:val="bullet"/>
      <w:lvlText w:val=""/>
      <w:lvlPicBulletId w:val="10"/>
      <w:lvlJc w:val="left"/>
      <w:pPr>
        <w:tabs>
          <w:tab w:val="num" w:pos="720"/>
        </w:tabs>
        <w:ind w:left="720" w:hanging="360"/>
      </w:pPr>
      <w:rPr>
        <w:rFonts w:ascii="Symbol" w:hAnsi="Symbol" w:hint="default"/>
      </w:rPr>
    </w:lvl>
    <w:lvl w:ilvl="1" w:tplc="6448B20E" w:tentative="1">
      <w:start w:val="1"/>
      <w:numFmt w:val="bullet"/>
      <w:lvlText w:val=""/>
      <w:lvlJc w:val="left"/>
      <w:pPr>
        <w:tabs>
          <w:tab w:val="num" w:pos="1440"/>
        </w:tabs>
        <w:ind w:left="1440" w:hanging="360"/>
      </w:pPr>
      <w:rPr>
        <w:rFonts w:ascii="Symbol" w:hAnsi="Symbol" w:hint="default"/>
      </w:rPr>
    </w:lvl>
    <w:lvl w:ilvl="2" w:tplc="780A8428" w:tentative="1">
      <w:start w:val="1"/>
      <w:numFmt w:val="bullet"/>
      <w:lvlText w:val=""/>
      <w:lvlJc w:val="left"/>
      <w:pPr>
        <w:tabs>
          <w:tab w:val="num" w:pos="2160"/>
        </w:tabs>
        <w:ind w:left="2160" w:hanging="360"/>
      </w:pPr>
      <w:rPr>
        <w:rFonts w:ascii="Symbol" w:hAnsi="Symbol" w:hint="default"/>
      </w:rPr>
    </w:lvl>
    <w:lvl w:ilvl="3" w:tplc="8AA441F6" w:tentative="1">
      <w:start w:val="1"/>
      <w:numFmt w:val="bullet"/>
      <w:lvlText w:val=""/>
      <w:lvlJc w:val="left"/>
      <w:pPr>
        <w:tabs>
          <w:tab w:val="num" w:pos="2880"/>
        </w:tabs>
        <w:ind w:left="2880" w:hanging="360"/>
      </w:pPr>
      <w:rPr>
        <w:rFonts w:ascii="Symbol" w:hAnsi="Symbol" w:hint="default"/>
      </w:rPr>
    </w:lvl>
    <w:lvl w:ilvl="4" w:tplc="E5102FAE" w:tentative="1">
      <w:start w:val="1"/>
      <w:numFmt w:val="bullet"/>
      <w:lvlText w:val=""/>
      <w:lvlJc w:val="left"/>
      <w:pPr>
        <w:tabs>
          <w:tab w:val="num" w:pos="3600"/>
        </w:tabs>
        <w:ind w:left="3600" w:hanging="360"/>
      </w:pPr>
      <w:rPr>
        <w:rFonts w:ascii="Symbol" w:hAnsi="Symbol" w:hint="default"/>
      </w:rPr>
    </w:lvl>
    <w:lvl w:ilvl="5" w:tplc="785AB9FE" w:tentative="1">
      <w:start w:val="1"/>
      <w:numFmt w:val="bullet"/>
      <w:lvlText w:val=""/>
      <w:lvlJc w:val="left"/>
      <w:pPr>
        <w:tabs>
          <w:tab w:val="num" w:pos="4320"/>
        </w:tabs>
        <w:ind w:left="4320" w:hanging="360"/>
      </w:pPr>
      <w:rPr>
        <w:rFonts w:ascii="Symbol" w:hAnsi="Symbol" w:hint="default"/>
      </w:rPr>
    </w:lvl>
    <w:lvl w:ilvl="6" w:tplc="EF88E024" w:tentative="1">
      <w:start w:val="1"/>
      <w:numFmt w:val="bullet"/>
      <w:lvlText w:val=""/>
      <w:lvlJc w:val="left"/>
      <w:pPr>
        <w:tabs>
          <w:tab w:val="num" w:pos="5040"/>
        </w:tabs>
        <w:ind w:left="5040" w:hanging="360"/>
      </w:pPr>
      <w:rPr>
        <w:rFonts w:ascii="Symbol" w:hAnsi="Symbol" w:hint="default"/>
      </w:rPr>
    </w:lvl>
    <w:lvl w:ilvl="7" w:tplc="7752FEAE" w:tentative="1">
      <w:start w:val="1"/>
      <w:numFmt w:val="bullet"/>
      <w:lvlText w:val=""/>
      <w:lvlJc w:val="left"/>
      <w:pPr>
        <w:tabs>
          <w:tab w:val="num" w:pos="5760"/>
        </w:tabs>
        <w:ind w:left="5760" w:hanging="360"/>
      </w:pPr>
      <w:rPr>
        <w:rFonts w:ascii="Symbol" w:hAnsi="Symbol" w:hint="default"/>
      </w:rPr>
    </w:lvl>
    <w:lvl w:ilvl="8" w:tplc="041E513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EB5C65"/>
    <w:multiLevelType w:val="hybridMultilevel"/>
    <w:tmpl w:val="F5A2C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72E00D4"/>
    <w:multiLevelType w:val="hybridMultilevel"/>
    <w:tmpl w:val="EB628E84"/>
    <w:lvl w:ilvl="0" w:tplc="2C948FCA">
      <w:start w:val="1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C4"/>
    <w:rsid w:val="000101D4"/>
    <w:rsid w:val="00012665"/>
    <w:rsid w:val="00033575"/>
    <w:rsid w:val="00055546"/>
    <w:rsid w:val="000701C1"/>
    <w:rsid w:val="00097EBE"/>
    <w:rsid w:val="000A48F3"/>
    <w:rsid w:val="000A62BC"/>
    <w:rsid w:val="000D1D89"/>
    <w:rsid w:val="000D6C97"/>
    <w:rsid w:val="000E0B6C"/>
    <w:rsid w:val="000F6D65"/>
    <w:rsid w:val="001059E4"/>
    <w:rsid w:val="0013792F"/>
    <w:rsid w:val="00141E94"/>
    <w:rsid w:val="00142B24"/>
    <w:rsid w:val="00171EE1"/>
    <w:rsid w:val="00192AA3"/>
    <w:rsid w:val="00194EE4"/>
    <w:rsid w:val="001960B8"/>
    <w:rsid w:val="001A2465"/>
    <w:rsid w:val="001A3B79"/>
    <w:rsid w:val="001B3234"/>
    <w:rsid w:val="001B3920"/>
    <w:rsid w:val="001C0483"/>
    <w:rsid w:val="001D1FE1"/>
    <w:rsid w:val="001E002B"/>
    <w:rsid w:val="001E3213"/>
    <w:rsid w:val="0020017A"/>
    <w:rsid w:val="002104E3"/>
    <w:rsid w:val="00211271"/>
    <w:rsid w:val="002178AD"/>
    <w:rsid w:val="00224246"/>
    <w:rsid w:val="0022679A"/>
    <w:rsid w:val="00237E2B"/>
    <w:rsid w:val="00271D53"/>
    <w:rsid w:val="00284477"/>
    <w:rsid w:val="00285FC4"/>
    <w:rsid w:val="00292DF9"/>
    <w:rsid w:val="002A5240"/>
    <w:rsid w:val="002D3CF1"/>
    <w:rsid w:val="003032D9"/>
    <w:rsid w:val="00305E86"/>
    <w:rsid w:val="003172F2"/>
    <w:rsid w:val="00335092"/>
    <w:rsid w:val="00340FE4"/>
    <w:rsid w:val="003419C2"/>
    <w:rsid w:val="00346626"/>
    <w:rsid w:val="00381DDF"/>
    <w:rsid w:val="00395EDF"/>
    <w:rsid w:val="003C304D"/>
    <w:rsid w:val="003D4C32"/>
    <w:rsid w:val="003E32AD"/>
    <w:rsid w:val="003F2290"/>
    <w:rsid w:val="003F4623"/>
    <w:rsid w:val="003F573F"/>
    <w:rsid w:val="004271A1"/>
    <w:rsid w:val="00452997"/>
    <w:rsid w:val="0046082A"/>
    <w:rsid w:val="0046498F"/>
    <w:rsid w:val="004B3A72"/>
    <w:rsid w:val="004D5404"/>
    <w:rsid w:val="004F6C48"/>
    <w:rsid w:val="00512233"/>
    <w:rsid w:val="00524674"/>
    <w:rsid w:val="00555784"/>
    <w:rsid w:val="00560C8F"/>
    <w:rsid w:val="00580A85"/>
    <w:rsid w:val="00596DA8"/>
    <w:rsid w:val="005A2BEB"/>
    <w:rsid w:val="005A5421"/>
    <w:rsid w:val="005C0701"/>
    <w:rsid w:val="005C4C7D"/>
    <w:rsid w:val="005F1EA0"/>
    <w:rsid w:val="00613424"/>
    <w:rsid w:val="0061578C"/>
    <w:rsid w:val="006203EE"/>
    <w:rsid w:val="00624FBA"/>
    <w:rsid w:val="006370DE"/>
    <w:rsid w:val="00643C76"/>
    <w:rsid w:val="00656A08"/>
    <w:rsid w:val="006B3CAA"/>
    <w:rsid w:val="006B4960"/>
    <w:rsid w:val="006E384F"/>
    <w:rsid w:val="00702917"/>
    <w:rsid w:val="00703878"/>
    <w:rsid w:val="0070576A"/>
    <w:rsid w:val="00716EC8"/>
    <w:rsid w:val="00730FFA"/>
    <w:rsid w:val="00735831"/>
    <w:rsid w:val="007371F8"/>
    <w:rsid w:val="0073799A"/>
    <w:rsid w:val="007447B8"/>
    <w:rsid w:val="0075146E"/>
    <w:rsid w:val="007667F7"/>
    <w:rsid w:val="00786BAB"/>
    <w:rsid w:val="00787E42"/>
    <w:rsid w:val="00790F17"/>
    <w:rsid w:val="007C4404"/>
    <w:rsid w:val="007C5024"/>
    <w:rsid w:val="007C57D2"/>
    <w:rsid w:val="007D17C3"/>
    <w:rsid w:val="007D5BD8"/>
    <w:rsid w:val="007E0A65"/>
    <w:rsid w:val="008061B2"/>
    <w:rsid w:val="00815B9A"/>
    <w:rsid w:val="008216BB"/>
    <w:rsid w:val="00826DB8"/>
    <w:rsid w:val="00865676"/>
    <w:rsid w:val="008714FC"/>
    <w:rsid w:val="0088355E"/>
    <w:rsid w:val="00895AF6"/>
    <w:rsid w:val="008B158D"/>
    <w:rsid w:val="008B40EF"/>
    <w:rsid w:val="008C030A"/>
    <w:rsid w:val="008F2DA1"/>
    <w:rsid w:val="00925443"/>
    <w:rsid w:val="00932D11"/>
    <w:rsid w:val="0094232E"/>
    <w:rsid w:val="00947D6B"/>
    <w:rsid w:val="009567E7"/>
    <w:rsid w:val="00993835"/>
    <w:rsid w:val="00994C01"/>
    <w:rsid w:val="009953E1"/>
    <w:rsid w:val="009A0929"/>
    <w:rsid w:val="009A18FC"/>
    <w:rsid w:val="009E305C"/>
    <w:rsid w:val="009E4F04"/>
    <w:rsid w:val="009F6CE1"/>
    <w:rsid w:val="00A0263B"/>
    <w:rsid w:val="00A375C7"/>
    <w:rsid w:val="00A40E67"/>
    <w:rsid w:val="00A525D4"/>
    <w:rsid w:val="00A93303"/>
    <w:rsid w:val="00A966F9"/>
    <w:rsid w:val="00AA6A21"/>
    <w:rsid w:val="00AB3E1A"/>
    <w:rsid w:val="00AC1D99"/>
    <w:rsid w:val="00AC6E71"/>
    <w:rsid w:val="00B011D7"/>
    <w:rsid w:val="00B06FA8"/>
    <w:rsid w:val="00B40162"/>
    <w:rsid w:val="00B649CD"/>
    <w:rsid w:val="00B71FB9"/>
    <w:rsid w:val="00B77A38"/>
    <w:rsid w:val="00B911B7"/>
    <w:rsid w:val="00B92794"/>
    <w:rsid w:val="00BA2E24"/>
    <w:rsid w:val="00BA4B3E"/>
    <w:rsid w:val="00BC3EF9"/>
    <w:rsid w:val="00BD77C6"/>
    <w:rsid w:val="00BE3E02"/>
    <w:rsid w:val="00BE4F6C"/>
    <w:rsid w:val="00BF28DB"/>
    <w:rsid w:val="00C03CCC"/>
    <w:rsid w:val="00C2111D"/>
    <w:rsid w:val="00C35453"/>
    <w:rsid w:val="00C37E8C"/>
    <w:rsid w:val="00C467EC"/>
    <w:rsid w:val="00C470F6"/>
    <w:rsid w:val="00C62F32"/>
    <w:rsid w:val="00C70EB1"/>
    <w:rsid w:val="00C94B9A"/>
    <w:rsid w:val="00C94D38"/>
    <w:rsid w:val="00C97E52"/>
    <w:rsid w:val="00CA15A1"/>
    <w:rsid w:val="00CD6D5F"/>
    <w:rsid w:val="00CF6EE1"/>
    <w:rsid w:val="00D01269"/>
    <w:rsid w:val="00D279FE"/>
    <w:rsid w:val="00D56852"/>
    <w:rsid w:val="00D630BA"/>
    <w:rsid w:val="00D755A7"/>
    <w:rsid w:val="00D8278D"/>
    <w:rsid w:val="00DA4652"/>
    <w:rsid w:val="00DB01BF"/>
    <w:rsid w:val="00DB6F08"/>
    <w:rsid w:val="00DC241D"/>
    <w:rsid w:val="00DD4C8D"/>
    <w:rsid w:val="00DE136F"/>
    <w:rsid w:val="00DF35B5"/>
    <w:rsid w:val="00E1189F"/>
    <w:rsid w:val="00E22074"/>
    <w:rsid w:val="00E2348D"/>
    <w:rsid w:val="00E27A62"/>
    <w:rsid w:val="00E30BD1"/>
    <w:rsid w:val="00E3709A"/>
    <w:rsid w:val="00E83BAD"/>
    <w:rsid w:val="00EA1AFD"/>
    <w:rsid w:val="00EB13A8"/>
    <w:rsid w:val="00ED5C9C"/>
    <w:rsid w:val="00EE1F0E"/>
    <w:rsid w:val="00EF22E4"/>
    <w:rsid w:val="00F13945"/>
    <w:rsid w:val="00F20EBB"/>
    <w:rsid w:val="00F36E38"/>
    <w:rsid w:val="00F37C80"/>
    <w:rsid w:val="00F43541"/>
    <w:rsid w:val="00F44676"/>
    <w:rsid w:val="00F6078D"/>
    <w:rsid w:val="00F7009C"/>
    <w:rsid w:val="00F74B3E"/>
    <w:rsid w:val="00F75A3B"/>
    <w:rsid w:val="00F8474C"/>
    <w:rsid w:val="00F968D2"/>
    <w:rsid w:val="00FA74AC"/>
    <w:rsid w:val="00FC7F94"/>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73B01AD1"/>
  <w15:docId w15:val="{0BFA0237-275C-49F0-842C-800A4B3A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46"/>
    <w:pPr>
      <w:spacing w:after="0"/>
    </w:pPr>
    <w:rPr>
      <w:rFonts w:ascii="Arial" w:eastAsia="Arial" w:hAnsi="Arial" w:cs="Arial"/>
      <w:lang w:val="en" w:eastAsia="en-GB"/>
    </w:rPr>
  </w:style>
  <w:style w:type="paragraph" w:styleId="Heading1">
    <w:name w:val="heading 1"/>
    <w:basedOn w:val="Normal"/>
    <w:link w:val="Heading1Char"/>
    <w:uiPriority w:val="9"/>
    <w:qFormat/>
    <w:rsid w:val="00B77A3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paragraph" w:styleId="Heading4">
    <w:name w:val="heading 4"/>
    <w:basedOn w:val="Normal"/>
    <w:link w:val="Heading4Char"/>
    <w:uiPriority w:val="9"/>
    <w:qFormat/>
    <w:rsid w:val="00B77A38"/>
    <w:pPr>
      <w:spacing w:before="100" w:beforeAutospacing="1" w:after="100" w:afterAutospacing="1"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FC4"/>
    <w:pPr>
      <w:spacing w:after="0" w:line="240" w:lineRule="auto"/>
    </w:pPr>
  </w:style>
  <w:style w:type="character" w:styleId="Hyperlink">
    <w:name w:val="Hyperlink"/>
    <w:basedOn w:val="DefaultParagraphFont"/>
    <w:uiPriority w:val="99"/>
    <w:unhideWhenUsed/>
    <w:rsid w:val="00285FC4"/>
    <w:rPr>
      <w:color w:val="0000FF"/>
      <w:u w:val="single"/>
    </w:rPr>
  </w:style>
  <w:style w:type="character" w:customStyle="1" w:styleId="st">
    <w:name w:val="st"/>
    <w:basedOn w:val="DefaultParagraphFont"/>
    <w:rsid w:val="00285FC4"/>
  </w:style>
  <w:style w:type="paragraph" w:customStyle="1" w:styleId="Default">
    <w:name w:val="Default"/>
    <w:basedOn w:val="Normal"/>
    <w:rsid w:val="00285FC4"/>
    <w:pPr>
      <w:autoSpaceDE w:val="0"/>
      <w:autoSpaceDN w:val="0"/>
      <w:spacing w:line="240" w:lineRule="auto"/>
    </w:pPr>
    <w:rPr>
      <w:rFonts w:ascii="Calibri" w:eastAsiaTheme="minorHAnsi" w:hAnsi="Calibri" w:cs="Calibri"/>
      <w:color w:val="000000"/>
      <w:sz w:val="24"/>
      <w:szCs w:val="24"/>
      <w:lang w:val="en-GB" w:eastAsia="en-US"/>
    </w:rPr>
  </w:style>
  <w:style w:type="paragraph" w:styleId="NormalWeb">
    <w:name w:val="Normal (Web)"/>
    <w:basedOn w:val="Normal"/>
    <w:uiPriority w:val="99"/>
    <w:unhideWhenUsed/>
    <w:rsid w:val="00285FC4"/>
    <w:pPr>
      <w:spacing w:before="100" w:beforeAutospacing="1" w:after="100" w:afterAutospacing="1" w:line="240" w:lineRule="auto"/>
    </w:pPr>
    <w:rPr>
      <w:rFonts w:ascii="Times New Roman" w:eastAsiaTheme="minorHAnsi" w:hAnsi="Times New Roman" w:cs="Times New Roman"/>
      <w:sz w:val="24"/>
      <w:szCs w:val="24"/>
      <w:lang w:val="en-GB"/>
    </w:rPr>
  </w:style>
  <w:style w:type="character" w:styleId="Strong">
    <w:name w:val="Strong"/>
    <w:basedOn w:val="DefaultParagraphFont"/>
    <w:uiPriority w:val="22"/>
    <w:qFormat/>
    <w:rsid w:val="00DE136F"/>
    <w:rPr>
      <w:b/>
      <w:bCs/>
    </w:rPr>
  </w:style>
  <w:style w:type="character" w:styleId="FollowedHyperlink">
    <w:name w:val="FollowedHyperlink"/>
    <w:basedOn w:val="DefaultParagraphFont"/>
    <w:uiPriority w:val="99"/>
    <w:semiHidden/>
    <w:unhideWhenUsed/>
    <w:rsid w:val="00305E86"/>
    <w:rPr>
      <w:color w:val="800080" w:themeColor="followedHyperlink"/>
      <w:u w:val="single"/>
    </w:rPr>
  </w:style>
  <w:style w:type="character" w:customStyle="1" w:styleId="s1">
    <w:name w:val="s1"/>
    <w:basedOn w:val="DefaultParagraphFont"/>
    <w:rsid w:val="00703878"/>
  </w:style>
  <w:style w:type="character" w:customStyle="1" w:styleId="apple-converted-space">
    <w:name w:val="apple-converted-space"/>
    <w:basedOn w:val="DefaultParagraphFont"/>
    <w:rsid w:val="00703878"/>
  </w:style>
  <w:style w:type="character" w:customStyle="1" w:styleId="Heading1Char">
    <w:name w:val="Heading 1 Char"/>
    <w:basedOn w:val="DefaultParagraphFont"/>
    <w:link w:val="Heading1"/>
    <w:uiPriority w:val="9"/>
    <w:rsid w:val="00B77A3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77A38"/>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596D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DA8"/>
    <w:rPr>
      <w:rFonts w:ascii="Tahoma" w:eastAsia="Arial" w:hAnsi="Tahoma" w:cs="Tahoma"/>
      <w:sz w:val="16"/>
      <w:szCs w:val="16"/>
      <w:lang w:val="en" w:eastAsia="en-GB"/>
    </w:rPr>
  </w:style>
  <w:style w:type="character" w:customStyle="1" w:styleId="Hyperlink0">
    <w:name w:val="Hyperlink.0"/>
    <w:basedOn w:val="DefaultParagraphFont"/>
    <w:rsid w:val="00A375C7"/>
    <w:rPr>
      <w:color w:val="0000FF"/>
      <w:u w:val="single"/>
      <w14:shadow w14:blurRad="0" w14:dist="0" w14:dir="0" w14:sx="0" w14:sy="0" w14:kx="0" w14:ky="0" w14:algn="none">
        <w14:srgbClr w14:val="000000"/>
      </w14:shadow>
    </w:rPr>
  </w:style>
  <w:style w:type="paragraph" w:customStyle="1" w:styleId="yiv5963240882msonormal">
    <w:name w:val="yiv5963240882msonormal"/>
    <w:basedOn w:val="Normal"/>
    <w:rsid w:val="005F1EA0"/>
    <w:pPr>
      <w:spacing w:before="100" w:beforeAutospacing="1" w:after="100" w:afterAutospacing="1" w:line="240" w:lineRule="auto"/>
    </w:pPr>
    <w:rPr>
      <w:rFonts w:ascii="Times New Roman" w:eastAsiaTheme="minorHAnsi" w:hAnsi="Times New Roman" w:cs="Times New Roman"/>
      <w:sz w:val="24"/>
      <w:szCs w:val="24"/>
      <w:lang w:val="en-GB"/>
    </w:rPr>
  </w:style>
  <w:style w:type="paragraph" w:styleId="ListParagraph">
    <w:name w:val="List Paragraph"/>
    <w:basedOn w:val="Normal"/>
    <w:uiPriority w:val="34"/>
    <w:qFormat/>
    <w:rsid w:val="00346626"/>
    <w:pPr>
      <w:ind w:left="720"/>
      <w:contextualSpacing/>
    </w:pPr>
  </w:style>
  <w:style w:type="table" w:styleId="TableGrid">
    <w:name w:val="Table Grid"/>
    <w:basedOn w:val="TableNormal"/>
    <w:uiPriority w:val="59"/>
    <w:rsid w:val="00A4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701C1"/>
    <w:rPr>
      <w:color w:val="605E5C"/>
      <w:shd w:val="clear" w:color="auto" w:fill="E1DFDD"/>
    </w:rPr>
  </w:style>
  <w:style w:type="paragraph" w:styleId="Subtitle">
    <w:name w:val="Subtitle"/>
    <w:basedOn w:val="Normal"/>
    <w:link w:val="SubtitleChar"/>
    <w:uiPriority w:val="11"/>
    <w:qFormat/>
    <w:rsid w:val="008C030A"/>
    <w:pPr>
      <w:spacing w:after="160" w:line="240" w:lineRule="auto"/>
    </w:pPr>
    <w:rPr>
      <w:rFonts w:ascii="Calibri" w:eastAsiaTheme="minorHAnsi" w:hAnsi="Calibri" w:cs="Calibri"/>
      <w:color w:val="5A5A5A"/>
      <w:spacing w:val="15"/>
      <w:lang w:val="en-GB"/>
    </w:rPr>
  </w:style>
  <w:style w:type="character" w:customStyle="1" w:styleId="SubtitleChar">
    <w:name w:val="Subtitle Char"/>
    <w:basedOn w:val="DefaultParagraphFont"/>
    <w:link w:val="Subtitle"/>
    <w:uiPriority w:val="11"/>
    <w:rsid w:val="008C030A"/>
    <w:rPr>
      <w:rFonts w:ascii="Calibri" w:hAnsi="Calibri" w:cs="Calibri"/>
      <w:color w:val="5A5A5A"/>
      <w:spacing w:val="15"/>
      <w:lang w:eastAsia="en-GB"/>
    </w:rPr>
  </w:style>
  <w:style w:type="character" w:customStyle="1" w:styleId="markf4ff6oqsc">
    <w:name w:val="markf4ff6oqsc"/>
    <w:basedOn w:val="DefaultParagraphFont"/>
    <w:rsid w:val="003C304D"/>
  </w:style>
  <w:style w:type="character" w:customStyle="1" w:styleId="markbn1n0pwxe">
    <w:name w:val="markbn1n0pwxe"/>
    <w:basedOn w:val="DefaultParagraphFont"/>
    <w:rsid w:val="003C304D"/>
  </w:style>
  <w:style w:type="character" w:customStyle="1" w:styleId="contentpasted0">
    <w:name w:val="contentpasted0"/>
    <w:basedOn w:val="DefaultParagraphFont"/>
    <w:rsid w:val="00AC6E71"/>
  </w:style>
  <w:style w:type="character" w:customStyle="1" w:styleId="contentpasted2">
    <w:name w:val="contentpasted2"/>
    <w:basedOn w:val="DefaultParagraphFont"/>
    <w:rsid w:val="00AC6E71"/>
  </w:style>
  <w:style w:type="paragraph" w:customStyle="1" w:styleId="Style1">
    <w:name w:val="Style1"/>
    <w:basedOn w:val="Normal"/>
    <w:qFormat/>
    <w:rsid w:val="001A2465"/>
    <w:pPr>
      <w:spacing w:line="240" w:lineRule="auto"/>
    </w:pPr>
    <w:rPr>
      <w:rFonts w:ascii="Calibri" w:eastAsia="Calibri" w:hAnsi="Calibri" w:cs="Times New Roman"/>
      <w:sz w:val="24"/>
      <w:szCs w:val="24"/>
      <w:lang w:val="en-GB" w:eastAsia="en-US"/>
    </w:rPr>
  </w:style>
  <w:style w:type="paragraph" w:customStyle="1" w:styleId="p1">
    <w:name w:val="p1"/>
    <w:basedOn w:val="Normal"/>
    <w:uiPriority w:val="99"/>
    <w:semiHidden/>
    <w:rsid w:val="00192AA3"/>
    <w:pPr>
      <w:spacing w:before="100" w:beforeAutospacing="1" w:after="100" w:afterAutospacing="1" w:line="240" w:lineRule="auto"/>
    </w:pPr>
    <w:rPr>
      <w:rFonts w:ascii="Times New Roman" w:eastAsiaTheme="minorHAnsi" w:hAnsi="Times New Roman" w:cs="Times New Roman"/>
      <w:sz w:val="24"/>
      <w:szCs w:val="24"/>
      <w:lang w:val="en-GB"/>
    </w:rPr>
  </w:style>
  <w:style w:type="paragraph" w:customStyle="1" w:styleId="comp">
    <w:name w:val="comp"/>
    <w:basedOn w:val="Normal"/>
    <w:rsid w:val="00237E2B"/>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658">
      <w:bodyDiv w:val="1"/>
      <w:marLeft w:val="0"/>
      <w:marRight w:val="0"/>
      <w:marTop w:val="0"/>
      <w:marBottom w:val="0"/>
      <w:divBdr>
        <w:top w:val="none" w:sz="0" w:space="0" w:color="auto"/>
        <w:left w:val="none" w:sz="0" w:space="0" w:color="auto"/>
        <w:bottom w:val="none" w:sz="0" w:space="0" w:color="auto"/>
        <w:right w:val="none" w:sz="0" w:space="0" w:color="auto"/>
      </w:divBdr>
    </w:div>
    <w:div w:id="17969150">
      <w:bodyDiv w:val="1"/>
      <w:marLeft w:val="0"/>
      <w:marRight w:val="0"/>
      <w:marTop w:val="0"/>
      <w:marBottom w:val="0"/>
      <w:divBdr>
        <w:top w:val="none" w:sz="0" w:space="0" w:color="auto"/>
        <w:left w:val="none" w:sz="0" w:space="0" w:color="auto"/>
        <w:bottom w:val="none" w:sz="0" w:space="0" w:color="auto"/>
        <w:right w:val="none" w:sz="0" w:space="0" w:color="auto"/>
      </w:divBdr>
    </w:div>
    <w:div w:id="28070551">
      <w:bodyDiv w:val="1"/>
      <w:marLeft w:val="0"/>
      <w:marRight w:val="0"/>
      <w:marTop w:val="0"/>
      <w:marBottom w:val="0"/>
      <w:divBdr>
        <w:top w:val="none" w:sz="0" w:space="0" w:color="auto"/>
        <w:left w:val="none" w:sz="0" w:space="0" w:color="auto"/>
        <w:bottom w:val="none" w:sz="0" w:space="0" w:color="auto"/>
        <w:right w:val="none" w:sz="0" w:space="0" w:color="auto"/>
      </w:divBdr>
    </w:div>
    <w:div w:id="31618259">
      <w:bodyDiv w:val="1"/>
      <w:marLeft w:val="0"/>
      <w:marRight w:val="0"/>
      <w:marTop w:val="0"/>
      <w:marBottom w:val="0"/>
      <w:divBdr>
        <w:top w:val="none" w:sz="0" w:space="0" w:color="auto"/>
        <w:left w:val="none" w:sz="0" w:space="0" w:color="auto"/>
        <w:bottom w:val="none" w:sz="0" w:space="0" w:color="auto"/>
        <w:right w:val="none" w:sz="0" w:space="0" w:color="auto"/>
      </w:divBdr>
    </w:div>
    <w:div w:id="59599446">
      <w:bodyDiv w:val="1"/>
      <w:marLeft w:val="0"/>
      <w:marRight w:val="0"/>
      <w:marTop w:val="0"/>
      <w:marBottom w:val="0"/>
      <w:divBdr>
        <w:top w:val="none" w:sz="0" w:space="0" w:color="auto"/>
        <w:left w:val="none" w:sz="0" w:space="0" w:color="auto"/>
        <w:bottom w:val="none" w:sz="0" w:space="0" w:color="auto"/>
        <w:right w:val="none" w:sz="0" w:space="0" w:color="auto"/>
      </w:divBdr>
    </w:div>
    <w:div w:id="66153423">
      <w:bodyDiv w:val="1"/>
      <w:marLeft w:val="0"/>
      <w:marRight w:val="0"/>
      <w:marTop w:val="0"/>
      <w:marBottom w:val="0"/>
      <w:divBdr>
        <w:top w:val="none" w:sz="0" w:space="0" w:color="auto"/>
        <w:left w:val="none" w:sz="0" w:space="0" w:color="auto"/>
        <w:bottom w:val="none" w:sz="0" w:space="0" w:color="auto"/>
        <w:right w:val="none" w:sz="0" w:space="0" w:color="auto"/>
      </w:divBdr>
    </w:div>
    <w:div w:id="80300940">
      <w:bodyDiv w:val="1"/>
      <w:marLeft w:val="0"/>
      <w:marRight w:val="0"/>
      <w:marTop w:val="0"/>
      <w:marBottom w:val="0"/>
      <w:divBdr>
        <w:top w:val="none" w:sz="0" w:space="0" w:color="auto"/>
        <w:left w:val="none" w:sz="0" w:space="0" w:color="auto"/>
        <w:bottom w:val="none" w:sz="0" w:space="0" w:color="auto"/>
        <w:right w:val="none" w:sz="0" w:space="0" w:color="auto"/>
      </w:divBdr>
    </w:div>
    <w:div w:id="147600803">
      <w:bodyDiv w:val="1"/>
      <w:marLeft w:val="0"/>
      <w:marRight w:val="0"/>
      <w:marTop w:val="0"/>
      <w:marBottom w:val="0"/>
      <w:divBdr>
        <w:top w:val="none" w:sz="0" w:space="0" w:color="auto"/>
        <w:left w:val="none" w:sz="0" w:space="0" w:color="auto"/>
        <w:bottom w:val="none" w:sz="0" w:space="0" w:color="auto"/>
        <w:right w:val="none" w:sz="0" w:space="0" w:color="auto"/>
      </w:divBdr>
      <w:divsChild>
        <w:div w:id="1667245345">
          <w:marLeft w:val="0"/>
          <w:marRight w:val="0"/>
          <w:marTop w:val="0"/>
          <w:marBottom w:val="0"/>
          <w:divBdr>
            <w:top w:val="none" w:sz="0" w:space="0" w:color="auto"/>
            <w:left w:val="none" w:sz="0" w:space="0" w:color="auto"/>
            <w:bottom w:val="none" w:sz="0" w:space="0" w:color="auto"/>
            <w:right w:val="none" w:sz="0" w:space="0" w:color="auto"/>
          </w:divBdr>
          <w:divsChild>
            <w:div w:id="288979008">
              <w:marLeft w:val="0"/>
              <w:marRight w:val="0"/>
              <w:marTop w:val="0"/>
              <w:marBottom w:val="0"/>
              <w:divBdr>
                <w:top w:val="none" w:sz="0" w:space="0" w:color="auto"/>
                <w:left w:val="none" w:sz="0" w:space="0" w:color="auto"/>
                <w:bottom w:val="none" w:sz="0" w:space="0" w:color="auto"/>
                <w:right w:val="none" w:sz="0" w:space="0" w:color="auto"/>
              </w:divBdr>
              <w:divsChild>
                <w:div w:id="317342989">
                  <w:marLeft w:val="0"/>
                  <w:marRight w:val="0"/>
                  <w:marTop w:val="0"/>
                  <w:marBottom w:val="0"/>
                  <w:divBdr>
                    <w:top w:val="none" w:sz="0" w:space="0" w:color="auto"/>
                    <w:left w:val="none" w:sz="0" w:space="0" w:color="auto"/>
                    <w:bottom w:val="none" w:sz="0" w:space="0" w:color="auto"/>
                    <w:right w:val="none" w:sz="0" w:space="0" w:color="auto"/>
                  </w:divBdr>
                  <w:divsChild>
                    <w:div w:id="21316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1622">
      <w:bodyDiv w:val="1"/>
      <w:marLeft w:val="0"/>
      <w:marRight w:val="0"/>
      <w:marTop w:val="0"/>
      <w:marBottom w:val="0"/>
      <w:divBdr>
        <w:top w:val="none" w:sz="0" w:space="0" w:color="auto"/>
        <w:left w:val="none" w:sz="0" w:space="0" w:color="auto"/>
        <w:bottom w:val="none" w:sz="0" w:space="0" w:color="auto"/>
        <w:right w:val="none" w:sz="0" w:space="0" w:color="auto"/>
      </w:divBdr>
    </w:div>
    <w:div w:id="233860611">
      <w:bodyDiv w:val="1"/>
      <w:marLeft w:val="0"/>
      <w:marRight w:val="0"/>
      <w:marTop w:val="0"/>
      <w:marBottom w:val="0"/>
      <w:divBdr>
        <w:top w:val="none" w:sz="0" w:space="0" w:color="auto"/>
        <w:left w:val="none" w:sz="0" w:space="0" w:color="auto"/>
        <w:bottom w:val="none" w:sz="0" w:space="0" w:color="auto"/>
        <w:right w:val="none" w:sz="0" w:space="0" w:color="auto"/>
      </w:divBdr>
    </w:div>
    <w:div w:id="294797372">
      <w:bodyDiv w:val="1"/>
      <w:marLeft w:val="0"/>
      <w:marRight w:val="0"/>
      <w:marTop w:val="0"/>
      <w:marBottom w:val="0"/>
      <w:divBdr>
        <w:top w:val="none" w:sz="0" w:space="0" w:color="auto"/>
        <w:left w:val="none" w:sz="0" w:space="0" w:color="auto"/>
        <w:bottom w:val="none" w:sz="0" w:space="0" w:color="auto"/>
        <w:right w:val="none" w:sz="0" w:space="0" w:color="auto"/>
      </w:divBdr>
    </w:div>
    <w:div w:id="382795866">
      <w:bodyDiv w:val="1"/>
      <w:marLeft w:val="0"/>
      <w:marRight w:val="0"/>
      <w:marTop w:val="0"/>
      <w:marBottom w:val="0"/>
      <w:divBdr>
        <w:top w:val="none" w:sz="0" w:space="0" w:color="auto"/>
        <w:left w:val="none" w:sz="0" w:space="0" w:color="auto"/>
        <w:bottom w:val="none" w:sz="0" w:space="0" w:color="auto"/>
        <w:right w:val="none" w:sz="0" w:space="0" w:color="auto"/>
      </w:divBdr>
    </w:div>
    <w:div w:id="386077355">
      <w:bodyDiv w:val="1"/>
      <w:marLeft w:val="0"/>
      <w:marRight w:val="0"/>
      <w:marTop w:val="0"/>
      <w:marBottom w:val="0"/>
      <w:divBdr>
        <w:top w:val="none" w:sz="0" w:space="0" w:color="auto"/>
        <w:left w:val="none" w:sz="0" w:space="0" w:color="auto"/>
        <w:bottom w:val="none" w:sz="0" w:space="0" w:color="auto"/>
        <w:right w:val="none" w:sz="0" w:space="0" w:color="auto"/>
      </w:divBdr>
    </w:div>
    <w:div w:id="388110383">
      <w:bodyDiv w:val="1"/>
      <w:marLeft w:val="0"/>
      <w:marRight w:val="0"/>
      <w:marTop w:val="0"/>
      <w:marBottom w:val="0"/>
      <w:divBdr>
        <w:top w:val="none" w:sz="0" w:space="0" w:color="auto"/>
        <w:left w:val="none" w:sz="0" w:space="0" w:color="auto"/>
        <w:bottom w:val="none" w:sz="0" w:space="0" w:color="auto"/>
        <w:right w:val="none" w:sz="0" w:space="0" w:color="auto"/>
      </w:divBdr>
    </w:div>
    <w:div w:id="413936364">
      <w:bodyDiv w:val="1"/>
      <w:marLeft w:val="0"/>
      <w:marRight w:val="0"/>
      <w:marTop w:val="0"/>
      <w:marBottom w:val="0"/>
      <w:divBdr>
        <w:top w:val="none" w:sz="0" w:space="0" w:color="auto"/>
        <w:left w:val="none" w:sz="0" w:space="0" w:color="auto"/>
        <w:bottom w:val="none" w:sz="0" w:space="0" w:color="auto"/>
        <w:right w:val="none" w:sz="0" w:space="0" w:color="auto"/>
      </w:divBdr>
    </w:div>
    <w:div w:id="431508948">
      <w:bodyDiv w:val="1"/>
      <w:marLeft w:val="0"/>
      <w:marRight w:val="0"/>
      <w:marTop w:val="0"/>
      <w:marBottom w:val="0"/>
      <w:divBdr>
        <w:top w:val="none" w:sz="0" w:space="0" w:color="auto"/>
        <w:left w:val="none" w:sz="0" w:space="0" w:color="auto"/>
        <w:bottom w:val="none" w:sz="0" w:space="0" w:color="auto"/>
        <w:right w:val="none" w:sz="0" w:space="0" w:color="auto"/>
      </w:divBdr>
    </w:div>
    <w:div w:id="455369351">
      <w:bodyDiv w:val="1"/>
      <w:marLeft w:val="0"/>
      <w:marRight w:val="0"/>
      <w:marTop w:val="0"/>
      <w:marBottom w:val="0"/>
      <w:divBdr>
        <w:top w:val="none" w:sz="0" w:space="0" w:color="auto"/>
        <w:left w:val="none" w:sz="0" w:space="0" w:color="auto"/>
        <w:bottom w:val="none" w:sz="0" w:space="0" w:color="auto"/>
        <w:right w:val="none" w:sz="0" w:space="0" w:color="auto"/>
      </w:divBdr>
    </w:div>
    <w:div w:id="468478950">
      <w:bodyDiv w:val="1"/>
      <w:marLeft w:val="0"/>
      <w:marRight w:val="0"/>
      <w:marTop w:val="0"/>
      <w:marBottom w:val="0"/>
      <w:divBdr>
        <w:top w:val="none" w:sz="0" w:space="0" w:color="auto"/>
        <w:left w:val="none" w:sz="0" w:space="0" w:color="auto"/>
        <w:bottom w:val="none" w:sz="0" w:space="0" w:color="auto"/>
        <w:right w:val="none" w:sz="0" w:space="0" w:color="auto"/>
      </w:divBdr>
    </w:div>
    <w:div w:id="471338311">
      <w:bodyDiv w:val="1"/>
      <w:marLeft w:val="0"/>
      <w:marRight w:val="0"/>
      <w:marTop w:val="0"/>
      <w:marBottom w:val="0"/>
      <w:divBdr>
        <w:top w:val="none" w:sz="0" w:space="0" w:color="auto"/>
        <w:left w:val="none" w:sz="0" w:space="0" w:color="auto"/>
        <w:bottom w:val="none" w:sz="0" w:space="0" w:color="auto"/>
        <w:right w:val="none" w:sz="0" w:space="0" w:color="auto"/>
      </w:divBdr>
    </w:div>
    <w:div w:id="484930787">
      <w:bodyDiv w:val="1"/>
      <w:marLeft w:val="0"/>
      <w:marRight w:val="0"/>
      <w:marTop w:val="0"/>
      <w:marBottom w:val="0"/>
      <w:divBdr>
        <w:top w:val="none" w:sz="0" w:space="0" w:color="auto"/>
        <w:left w:val="none" w:sz="0" w:space="0" w:color="auto"/>
        <w:bottom w:val="none" w:sz="0" w:space="0" w:color="auto"/>
        <w:right w:val="none" w:sz="0" w:space="0" w:color="auto"/>
      </w:divBdr>
    </w:div>
    <w:div w:id="517083734">
      <w:bodyDiv w:val="1"/>
      <w:marLeft w:val="0"/>
      <w:marRight w:val="0"/>
      <w:marTop w:val="0"/>
      <w:marBottom w:val="0"/>
      <w:divBdr>
        <w:top w:val="none" w:sz="0" w:space="0" w:color="auto"/>
        <w:left w:val="none" w:sz="0" w:space="0" w:color="auto"/>
        <w:bottom w:val="none" w:sz="0" w:space="0" w:color="auto"/>
        <w:right w:val="none" w:sz="0" w:space="0" w:color="auto"/>
      </w:divBdr>
    </w:div>
    <w:div w:id="591935605">
      <w:bodyDiv w:val="1"/>
      <w:marLeft w:val="0"/>
      <w:marRight w:val="0"/>
      <w:marTop w:val="0"/>
      <w:marBottom w:val="0"/>
      <w:divBdr>
        <w:top w:val="none" w:sz="0" w:space="0" w:color="auto"/>
        <w:left w:val="none" w:sz="0" w:space="0" w:color="auto"/>
        <w:bottom w:val="none" w:sz="0" w:space="0" w:color="auto"/>
        <w:right w:val="none" w:sz="0" w:space="0" w:color="auto"/>
      </w:divBdr>
    </w:div>
    <w:div w:id="604270744">
      <w:bodyDiv w:val="1"/>
      <w:marLeft w:val="0"/>
      <w:marRight w:val="0"/>
      <w:marTop w:val="0"/>
      <w:marBottom w:val="0"/>
      <w:divBdr>
        <w:top w:val="none" w:sz="0" w:space="0" w:color="auto"/>
        <w:left w:val="none" w:sz="0" w:space="0" w:color="auto"/>
        <w:bottom w:val="none" w:sz="0" w:space="0" w:color="auto"/>
        <w:right w:val="none" w:sz="0" w:space="0" w:color="auto"/>
      </w:divBdr>
    </w:div>
    <w:div w:id="622461680">
      <w:bodyDiv w:val="1"/>
      <w:marLeft w:val="0"/>
      <w:marRight w:val="0"/>
      <w:marTop w:val="0"/>
      <w:marBottom w:val="0"/>
      <w:divBdr>
        <w:top w:val="none" w:sz="0" w:space="0" w:color="auto"/>
        <w:left w:val="none" w:sz="0" w:space="0" w:color="auto"/>
        <w:bottom w:val="none" w:sz="0" w:space="0" w:color="auto"/>
        <w:right w:val="none" w:sz="0" w:space="0" w:color="auto"/>
      </w:divBdr>
    </w:div>
    <w:div w:id="630985951">
      <w:bodyDiv w:val="1"/>
      <w:marLeft w:val="0"/>
      <w:marRight w:val="0"/>
      <w:marTop w:val="0"/>
      <w:marBottom w:val="0"/>
      <w:divBdr>
        <w:top w:val="none" w:sz="0" w:space="0" w:color="auto"/>
        <w:left w:val="none" w:sz="0" w:space="0" w:color="auto"/>
        <w:bottom w:val="none" w:sz="0" w:space="0" w:color="auto"/>
        <w:right w:val="none" w:sz="0" w:space="0" w:color="auto"/>
      </w:divBdr>
    </w:div>
    <w:div w:id="636954299">
      <w:bodyDiv w:val="1"/>
      <w:marLeft w:val="0"/>
      <w:marRight w:val="0"/>
      <w:marTop w:val="0"/>
      <w:marBottom w:val="0"/>
      <w:divBdr>
        <w:top w:val="none" w:sz="0" w:space="0" w:color="auto"/>
        <w:left w:val="none" w:sz="0" w:space="0" w:color="auto"/>
        <w:bottom w:val="none" w:sz="0" w:space="0" w:color="auto"/>
        <w:right w:val="none" w:sz="0" w:space="0" w:color="auto"/>
      </w:divBdr>
    </w:div>
    <w:div w:id="678581220">
      <w:bodyDiv w:val="1"/>
      <w:marLeft w:val="0"/>
      <w:marRight w:val="0"/>
      <w:marTop w:val="0"/>
      <w:marBottom w:val="0"/>
      <w:divBdr>
        <w:top w:val="none" w:sz="0" w:space="0" w:color="auto"/>
        <w:left w:val="none" w:sz="0" w:space="0" w:color="auto"/>
        <w:bottom w:val="none" w:sz="0" w:space="0" w:color="auto"/>
        <w:right w:val="none" w:sz="0" w:space="0" w:color="auto"/>
      </w:divBdr>
    </w:div>
    <w:div w:id="681710187">
      <w:bodyDiv w:val="1"/>
      <w:marLeft w:val="0"/>
      <w:marRight w:val="0"/>
      <w:marTop w:val="0"/>
      <w:marBottom w:val="0"/>
      <w:divBdr>
        <w:top w:val="none" w:sz="0" w:space="0" w:color="auto"/>
        <w:left w:val="none" w:sz="0" w:space="0" w:color="auto"/>
        <w:bottom w:val="none" w:sz="0" w:space="0" w:color="auto"/>
        <w:right w:val="none" w:sz="0" w:space="0" w:color="auto"/>
      </w:divBdr>
      <w:divsChild>
        <w:div w:id="2092660078">
          <w:marLeft w:val="0"/>
          <w:marRight w:val="0"/>
          <w:marTop w:val="0"/>
          <w:marBottom w:val="300"/>
          <w:divBdr>
            <w:top w:val="none" w:sz="0" w:space="0" w:color="auto"/>
            <w:left w:val="none" w:sz="0" w:space="0" w:color="auto"/>
            <w:bottom w:val="none" w:sz="0" w:space="0" w:color="auto"/>
            <w:right w:val="none" w:sz="0" w:space="0" w:color="auto"/>
          </w:divBdr>
        </w:div>
      </w:divsChild>
    </w:div>
    <w:div w:id="754864953">
      <w:bodyDiv w:val="1"/>
      <w:marLeft w:val="0"/>
      <w:marRight w:val="0"/>
      <w:marTop w:val="0"/>
      <w:marBottom w:val="0"/>
      <w:divBdr>
        <w:top w:val="none" w:sz="0" w:space="0" w:color="auto"/>
        <w:left w:val="none" w:sz="0" w:space="0" w:color="auto"/>
        <w:bottom w:val="none" w:sz="0" w:space="0" w:color="auto"/>
        <w:right w:val="none" w:sz="0" w:space="0" w:color="auto"/>
      </w:divBdr>
    </w:div>
    <w:div w:id="785197659">
      <w:bodyDiv w:val="1"/>
      <w:marLeft w:val="0"/>
      <w:marRight w:val="0"/>
      <w:marTop w:val="0"/>
      <w:marBottom w:val="0"/>
      <w:divBdr>
        <w:top w:val="none" w:sz="0" w:space="0" w:color="auto"/>
        <w:left w:val="none" w:sz="0" w:space="0" w:color="auto"/>
        <w:bottom w:val="none" w:sz="0" w:space="0" w:color="auto"/>
        <w:right w:val="none" w:sz="0" w:space="0" w:color="auto"/>
      </w:divBdr>
    </w:div>
    <w:div w:id="833759828">
      <w:bodyDiv w:val="1"/>
      <w:marLeft w:val="0"/>
      <w:marRight w:val="0"/>
      <w:marTop w:val="0"/>
      <w:marBottom w:val="0"/>
      <w:divBdr>
        <w:top w:val="none" w:sz="0" w:space="0" w:color="auto"/>
        <w:left w:val="none" w:sz="0" w:space="0" w:color="auto"/>
        <w:bottom w:val="none" w:sz="0" w:space="0" w:color="auto"/>
        <w:right w:val="none" w:sz="0" w:space="0" w:color="auto"/>
      </w:divBdr>
    </w:div>
    <w:div w:id="852107957">
      <w:bodyDiv w:val="1"/>
      <w:marLeft w:val="0"/>
      <w:marRight w:val="0"/>
      <w:marTop w:val="0"/>
      <w:marBottom w:val="0"/>
      <w:divBdr>
        <w:top w:val="none" w:sz="0" w:space="0" w:color="auto"/>
        <w:left w:val="none" w:sz="0" w:space="0" w:color="auto"/>
        <w:bottom w:val="none" w:sz="0" w:space="0" w:color="auto"/>
        <w:right w:val="none" w:sz="0" w:space="0" w:color="auto"/>
      </w:divBdr>
    </w:div>
    <w:div w:id="893540806">
      <w:bodyDiv w:val="1"/>
      <w:marLeft w:val="0"/>
      <w:marRight w:val="0"/>
      <w:marTop w:val="0"/>
      <w:marBottom w:val="0"/>
      <w:divBdr>
        <w:top w:val="none" w:sz="0" w:space="0" w:color="auto"/>
        <w:left w:val="none" w:sz="0" w:space="0" w:color="auto"/>
        <w:bottom w:val="none" w:sz="0" w:space="0" w:color="auto"/>
        <w:right w:val="none" w:sz="0" w:space="0" w:color="auto"/>
      </w:divBdr>
    </w:div>
    <w:div w:id="902642701">
      <w:bodyDiv w:val="1"/>
      <w:marLeft w:val="0"/>
      <w:marRight w:val="0"/>
      <w:marTop w:val="0"/>
      <w:marBottom w:val="0"/>
      <w:divBdr>
        <w:top w:val="none" w:sz="0" w:space="0" w:color="auto"/>
        <w:left w:val="none" w:sz="0" w:space="0" w:color="auto"/>
        <w:bottom w:val="none" w:sz="0" w:space="0" w:color="auto"/>
        <w:right w:val="none" w:sz="0" w:space="0" w:color="auto"/>
      </w:divBdr>
    </w:div>
    <w:div w:id="930506088">
      <w:bodyDiv w:val="1"/>
      <w:marLeft w:val="0"/>
      <w:marRight w:val="0"/>
      <w:marTop w:val="0"/>
      <w:marBottom w:val="0"/>
      <w:divBdr>
        <w:top w:val="none" w:sz="0" w:space="0" w:color="auto"/>
        <w:left w:val="none" w:sz="0" w:space="0" w:color="auto"/>
        <w:bottom w:val="none" w:sz="0" w:space="0" w:color="auto"/>
        <w:right w:val="none" w:sz="0" w:space="0" w:color="auto"/>
      </w:divBdr>
    </w:div>
    <w:div w:id="966082820">
      <w:bodyDiv w:val="1"/>
      <w:marLeft w:val="0"/>
      <w:marRight w:val="0"/>
      <w:marTop w:val="0"/>
      <w:marBottom w:val="0"/>
      <w:divBdr>
        <w:top w:val="none" w:sz="0" w:space="0" w:color="auto"/>
        <w:left w:val="none" w:sz="0" w:space="0" w:color="auto"/>
        <w:bottom w:val="none" w:sz="0" w:space="0" w:color="auto"/>
        <w:right w:val="none" w:sz="0" w:space="0" w:color="auto"/>
      </w:divBdr>
    </w:div>
    <w:div w:id="979113535">
      <w:bodyDiv w:val="1"/>
      <w:marLeft w:val="0"/>
      <w:marRight w:val="0"/>
      <w:marTop w:val="0"/>
      <w:marBottom w:val="0"/>
      <w:divBdr>
        <w:top w:val="none" w:sz="0" w:space="0" w:color="auto"/>
        <w:left w:val="none" w:sz="0" w:space="0" w:color="auto"/>
        <w:bottom w:val="none" w:sz="0" w:space="0" w:color="auto"/>
        <w:right w:val="none" w:sz="0" w:space="0" w:color="auto"/>
      </w:divBdr>
    </w:div>
    <w:div w:id="1107695646">
      <w:bodyDiv w:val="1"/>
      <w:marLeft w:val="0"/>
      <w:marRight w:val="0"/>
      <w:marTop w:val="0"/>
      <w:marBottom w:val="0"/>
      <w:divBdr>
        <w:top w:val="none" w:sz="0" w:space="0" w:color="auto"/>
        <w:left w:val="none" w:sz="0" w:space="0" w:color="auto"/>
        <w:bottom w:val="none" w:sz="0" w:space="0" w:color="auto"/>
        <w:right w:val="none" w:sz="0" w:space="0" w:color="auto"/>
      </w:divBdr>
    </w:div>
    <w:div w:id="1120497007">
      <w:bodyDiv w:val="1"/>
      <w:marLeft w:val="0"/>
      <w:marRight w:val="0"/>
      <w:marTop w:val="0"/>
      <w:marBottom w:val="0"/>
      <w:divBdr>
        <w:top w:val="none" w:sz="0" w:space="0" w:color="auto"/>
        <w:left w:val="none" w:sz="0" w:space="0" w:color="auto"/>
        <w:bottom w:val="none" w:sz="0" w:space="0" w:color="auto"/>
        <w:right w:val="none" w:sz="0" w:space="0" w:color="auto"/>
      </w:divBdr>
    </w:div>
    <w:div w:id="1163736563">
      <w:bodyDiv w:val="1"/>
      <w:marLeft w:val="0"/>
      <w:marRight w:val="0"/>
      <w:marTop w:val="0"/>
      <w:marBottom w:val="0"/>
      <w:divBdr>
        <w:top w:val="none" w:sz="0" w:space="0" w:color="auto"/>
        <w:left w:val="none" w:sz="0" w:space="0" w:color="auto"/>
        <w:bottom w:val="none" w:sz="0" w:space="0" w:color="auto"/>
        <w:right w:val="none" w:sz="0" w:space="0" w:color="auto"/>
      </w:divBdr>
    </w:div>
    <w:div w:id="1169907514">
      <w:bodyDiv w:val="1"/>
      <w:marLeft w:val="0"/>
      <w:marRight w:val="0"/>
      <w:marTop w:val="0"/>
      <w:marBottom w:val="0"/>
      <w:divBdr>
        <w:top w:val="none" w:sz="0" w:space="0" w:color="auto"/>
        <w:left w:val="none" w:sz="0" w:space="0" w:color="auto"/>
        <w:bottom w:val="none" w:sz="0" w:space="0" w:color="auto"/>
        <w:right w:val="none" w:sz="0" w:space="0" w:color="auto"/>
      </w:divBdr>
    </w:div>
    <w:div w:id="1196432858">
      <w:bodyDiv w:val="1"/>
      <w:marLeft w:val="0"/>
      <w:marRight w:val="0"/>
      <w:marTop w:val="0"/>
      <w:marBottom w:val="0"/>
      <w:divBdr>
        <w:top w:val="none" w:sz="0" w:space="0" w:color="auto"/>
        <w:left w:val="none" w:sz="0" w:space="0" w:color="auto"/>
        <w:bottom w:val="none" w:sz="0" w:space="0" w:color="auto"/>
        <w:right w:val="none" w:sz="0" w:space="0" w:color="auto"/>
      </w:divBdr>
    </w:div>
    <w:div w:id="1212498935">
      <w:bodyDiv w:val="1"/>
      <w:marLeft w:val="0"/>
      <w:marRight w:val="0"/>
      <w:marTop w:val="0"/>
      <w:marBottom w:val="0"/>
      <w:divBdr>
        <w:top w:val="none" w:sz="0" w:space="0" w:color="auto"/>
        <w:left w:val="none" w:sz="0" w:space="0" w:color="auto"/>
        <w:bottom w:val="none" w:sz="0" w:space="0" w:color="auto"/>
        <w:right w:val="none" w:sz="0" w:space="0" w:color="auto"/>
      </w:divBdr>
    </w:div>
    <w:div w:id="1268854156">
      <w:bodyDiv w:val="1"/>
      <w:marLeft w:val="0"/>
      <w:marRight w:val="0"/>
      <w:marTop w:val="0"/>
      <w:marBottom w:val="0"/>
      <w:divBdr>
        <w:top w:val="none" w:sz="0" w:space="0" w:color="auto"/>
        <w:left w:val="none" w:sz="0" w:space="0" w:color="auto"/>
        <w:bottom w:val="none" w:sz="0" w:space="0" w:color="auto"/>
        <w:right w:val="none" w:sz="0" w:space="0" w:color="auto"/>
      </w:divBdr>
      <w:divsChild>
        <w:div w:id="1761214559">
          <w:marLeft w:val="0"/>
          <w:marRight w:val="0"/>
          <w:marTop w:val="450"/>
          <w:marBottom w:val="600"/>
          <w:divBdr>
            <w:top w:val="none" w:sz="0" w:space="0" w:color="auto"/>
            <w:left w:val="none" w:sz="0" w:space="0" w:color="auto"/>
            <w:bottom w:val="none" w:sz="0" w:space="0" w:color="auto"/>
            <w:right w:val="none" w:sz="0" w:space="0" w:color="auto"/>
          </w:divBdr>
          <w:divsChild>
            <w:div w:id="69010028">
              <w:marLeft w:val="0"/>
              <w:marRight w:val="0"/>
              <w:marTop w:val="0"/>
              <w:marBottom w:val="0"/>
              <w:divBdr>
                <w:top w:val="none" w:sz="0" w:space="0" w:color="auto"/>
                <w:left w:val="none" w:sz="0" w:space="0" w:color="auto"/>
                <w:bottom w:val="none" w:sz="0" w:space="0" w:color="auto"/>
                <w:right w:val="none" w:sz="0" w:space="0" w:color="auto"/>
              </w:divBdr>
            </w:div>
            <w:div w:id="1161968764">
              <w:marLeft w:val="0"/>
              <w:marRight w:val="0"/>
              <w:marTop w:val="0"/>
              <w:marBottom w:val="0"/>
              <w:divBdr>
                <w:top w:val="none" w:sz="0" w:space="0" w:color="auto"/>
                <w:left w:val="none" w:sz="0" w:space="0" w:color="auto"/>
                <w:bottom w:val="dotted" w:sz="6" w:space="0" w:color="auto"/>
                <w:right w:val="none" w:sz="0" w:space="0" w:color="auto"/>
              </w:divBdr>
            </w:div>
          </w:divsChild>
        </w:div>
      </w:divsChild>
    </w:div>
    <w:div w:id="1309021296">
      <w:bodyDiv w:val="1"/>
      <w:marLeft w:val="0"/>
      <w:marRight w:val="0"/>
      <w:marTop w:val="0"/>
      <w:marBottom w:val="0"/>
      <w:divBdr>
        <w:top w:val="none" w:sz="0" w:space="0" w:color="auto"/>
        <w:left w:val="none" w:sz="0" w:space="0" w:color="auto"/>
        <w:bottom w:val="none" w:sz="0" w:space="0" w:color="auto"/>
        <w:right w:val="none" w:sz="0" w:space="0" w:color="auto"/>
      </w:divBdr>
    </w:div>
    <w:div w:id="1334142928">
      <w:bodyDiv w:val="1"/>
      <w:marLeft w:val="0"/>
      <w:marRight w:val="0"/>
      <w:marTop w:val="0"/>
      <w:marBottom w:val="0"/>
      <w:divBdr>
        <w:top w:val="none" w:sz="0" w:space="0" w:color="auto"/>
        <w:left w:val="none" w:sz="0" w:space="0" w:color="auto"/>
        <w:bottom w:val="none" w:sz="0" w:space="0" w:color="auto"/>
        <w:right w:val="none" w:sz="0" w:space="0" w:color="auto"/>
      </w:divBdr>
    </w:div>
    <w:div w:id="1416248468">
      <w:bodyDiv w:val="1"/>
      <w:marLeft w:val="0"/>
      <w:marRight w:val="0"/>
      <w:marTop w:val="0"/>
      <w:marBottom w:val="0"/>
      <w:divBdr>
        <w:top w:val="none" w:sz="0" w:space="0" w:color="auto"/>
        <w:left w:val="none" w:sz="0" w:space="0" w:color="auto"/>
        <w:bottom w:val="none" w:sz="0" w:space="0" w:color="auto"/>
        <w:right w:val="none" w:sz="0" w:space="0" w:color="auto"/>
      </w:divBdr>
    </w:div>
    <w:div w:id="1467700847">
      <w:bodyDiv w:val="1"/>
      <w:marLeft w:val="0"/>
      <w:marRight w:val="0"/>
      <w:marTop w:val="0"/>
      <w:marBottom w:val="0"/>
      <w:divBdr>
        <w:top w:val="none" w:sz="0" w:space="0" w:color="auto"/>
        <w:left w:val="none" w:sz="0" w:space="0" w:color="auto"/>
        <w:bottom w:val="none" w:sz="0" w:space="0" w:color="auto"/>
        <w:right w:val="none" w:sz="0" w:space="0" w:color="auto"/>
      </w:divBdr>
    </w:div>
    <w:div w:id="1484665114">
      <w:bodyDiv w:val="1"/>
      <w:marLeft w:val="0"/>
      <w:marRight w:val="0"/>
      <w:marTop w:val="0"/>
      <w:marBottom w:val="0"/>
      <w:divBdr>
        <w:top w:val="none" w:sz="0" w:space="0" w:color="auto"/>
        <w:left w:val="none" w:sz="0" w:space="0" w:color="auto"/>
        <w:bottom w:val="none" w:sz="0" w:space="0" w:color="auto"/>
        <w:right w:val="none" w:sz="0" w:space="0" w:color="auto"/>
      </w:divBdr>
      <w:divsChild>
        <w:div w:id="1389186078">
          <w:marLeft w:val="0"/>
          <w:marRight w:val="0"/>
          <w:marTop w:val="780"/>
          <w:marBottom w:val="615"/>
          <w:divBdr>
            <w:top w:val="none" w:sz="0" w:space="0" w:color="auto"/>
            <w:left w:val="none" w:sz="0" w:space="0" w:color="auto"/>
            <w:bottom w:val="none" w:sz="0" w:space="0" w:color="auto"/>
            <w:right w:val="none" w:sz="0" w:space="0" w:color="auto"/>
          </w:divBdr>
          <w:divsChild>
            <w:div w:id="73211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1458127">
      <w:bodyDiv w:val="1"/>
      <w:marLeft w:val="0"/>
      <w:marRight w:val="0"/>
      <w:marTop w:val="0"/>
      <w:marBottom w:val="0"/>
      <w:divBdr>
        <w:top w:val="none" w:sz="0" w:space="0" w:color="auto"/>
        <w:left w:val="none" w:sz="0" w:space="0" w:color="auto"/>
        <w:bottom w:val="none" w:sz="0" w:space="0" w:color="auto"/>
        <w:right w:val="none" w:sz="0" w:space="0" w:color="auto"/>
      </w:divBdr>
    </w:div>
    <w:div w:id="1589462418">
      <w:bodyDiv w:val="1"/>
      <w:marLeft w:val="0"/>
      <w:marRight w:val="0"/>
      <w:marTop w:val="0"/>
      <w:marBottom w:val="0"/>
      <w:divBdr>
        <w:top w:val="none" w:sz="0" w:space="0" w:color="auto"/>
        <w:left w:val="none" w:sz="0" w:space="0" w:color="auto"/>
        <w:bottom w:val="none" w:sz="0" w:space="0" w:color="auto"/>
        <w:right w:val="none" w:sz="0" w:space="0" w:color="auto"/>
      </w:divBdr>
    </w:div>
    <w:div w:id="1614551146">
      <w:bodyDiv w:val="1"/>
      <w:marLeft w:val="0"/>
      <w:marRight w:val="0"/>
      <w:marTop w:val="0"/>
      <w:marBottom w:val="0"/>
      <w:divBdr>
        <w:top w:val="none" w:sz="0" w:space="0" w:color="auto"/>
        <w:left w:val="none" w:sz="0" w:space="0" w:color="auto"/>
        <w:bottom w:val="none" w:sz="0" w:space="0" w:color="auto"/>
        <w:right w:val="none" w:sz="0" w:space="0" w:color="auto"/>
      </w:divBdr>
    </w:div>
    <w:div w:id="1660764518">
      <w:bodyDiv w:val="1"/>
      <w:marLeft w:val="0"/>
      <w:marRight w:val="0"/>
      <w:marTop w:val="0"/>
      <w:marBottom w:val="0"/>
      <w:divBdr>
        <w:top w:val="none" w:sz="0" w:space="0" w:color="auto"/>
        <w:left w:val="none" w:sz="0" w:space="0" w:color="auto"/>
        <w:bottom w:val="none" w:sz="0" w:space="0" w:color="auto"/>
        <w:right w:val="none" w:sz="0" w:space="0" w:color="auto"/>
      </w:divBdr>
    </w:div>
    <w:div w:id="1705328588">
      <w:bodyDiv w:val="1"/>
      <w:marLeft w:val="0"/>
      <w:marRight w:val="0"/>
      <w:marTop w:val="0"/>
      <w:marBottom w:val="0"/>
      <w:divBdr>
        <w:top w:val="none" w:sz="0" w:space="0" w:color="auto"/>
        <w:left w:val="none" w:sz="0" w:space="0" w:color="auto"/>
        <w:bottom w:val="none" w:sz="0" w:space="0" w:color="auto"/>
        <w:right w:val="none" w:sz="0" w:space="0" w:color="auto"/>
      </w:divBdr>
    </w:div>
    <w:div w:id="1708791635">
      <w:bodyDiv w:val="1"/>
      <w:marLeft w:val="0"/>
      <w:marRight w:val="0"/>
      <w:marTop w:val="0"/>
      <w:marBottom w:val="0"/>
      <w:divBdr>
        <w:top w:val="none" w:sz="0" w:space="0" w:color="auto"/>
        <w:left w:val="none" w:sz="0" w:space="0" w:color="auto"/>
        <w:bottom w:val="none" w:sz="0" w:space="0" w:color="auto"/>
        <w:right w:val="none" w:sz="0" w:space="0" w:color="auto"/>
      </w:divBdr>
    </w:div>
    <w:div w:id="1762096517">
      <w:bodyDiv w:val="1"/>
      <w:marLeft w:val="0"/>
      <w:marRight w:val="0"/>
      <w:marTop w:val="0"/>
      <w:marBottom w:val="0"/>
      <w:divBdr>
        <w:top w:val="none" w:sz="0" w:space="0" w:color="auto"/>
        <w:left w:val="none" w:sz="0" w:space="0" w:color="auto"/>
        <w:bottom w:val="none" w:sz="0" w:space="0" w:color="auto"/>
        <w:right w:val="none" w:sz="0" w:space="0" w:color="auto"/>
      </w:divBdr>
      <w:divsChild>
        <w:div w:id="1836146958">
          <w:marLeft w:val="-360"/>
          <w:marRight w:val="0"/>
          <w:marTop w:val="0"/>
          <w:marBottom w:val="0"/>
          <w:divBdr>
            <w:top w:val="none" w:sz="0" w:space="0" w:color="auto"/>
            <w:left w:val="none" w:sz="0" w:space="0" w:color="auto"/>
            <w:bottom w:val="none" w:sz="0" w:space="0" w:color="auto"/>
            <w:right w:val="none" w:sz="0" w:space="0" w:color="auto"/>
          </w:divBdr>
          <w:divsChild>
            <w:div w:id="17610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3852">
      <w:bodyDiv w:val="1"/>
      <w:marLeft w:val="0"/>
      <w:marRight w:val="0"/>
      <w:marTop w:val="0"/>
      <w:marBottom w:val="0"/>
      <w:divBdr>
        <w:top w:val="none" w:sz="0" w:space="0" w:color="auto"/>
        <w:left w:val="none" w:sz="0" w:space="0" w:color="auto"/>
        <w:bottom w:val="none" w:sz="0" w:space="0" w:color="auto"/>
        <w:right w:val="none" w:sz="0" w:space="0" w:color="auto"/>
      </w:divBdr>
    </w:div>
    <w:div w:id="1793475197">
      <w:bodyDiv w:val="1"/>
      <w:marLeft w:val="0"/>
      <w:marRight w:val="0"/>
      <w:marTop w:val="0"/>
      <w:marBottom w:val="0"/>
      <w:divBdr>
        <w:top w:val="none" w:sz="0" w:space="0" w:color="auto"/>
        <w:left w:val="none" w:sz="0" w:space="0" w:color="auto"/>
        <w:bottom w:val="none" w:sz="0" w:space="0" w:color="auto"/>
        <w:right w:val="none" w:sz="0" w:space="0" w:color="auto"/>
      </w:divBdr>
    </w:div>
    <w:div w:id="1809668228">
      <w:bodyDiv w:val="1"/>
      <w:marLeft w:val="0"/>
      <w:marRight w:val="0"/>
      <w:marTop w:val="0"/>
      <w:marBottom w:val="0"/>
      <w:divBdr>
        <w:top w:val="none" w:sz="0" w:space="0" w:color="auto"/>
        <w:left w:val="none" w:sz="0" w:space="0" w:color="auto"/>
        <w:bottom w:val="none" w:sz="0" w:space="0" w:color="auto"/>
        <w:right w:val="none" w:sz="0" w:space="0" w:color="auto"/>
      </w:divBdr>
    </w:div>
    <w:div w:id="1822385676">
      <w:bodyDiv w:val="1"/>
      <w:marLeft w:val="0"/>
      <w:marRight w:val="0"/>
      <w:marTop w:val="0"/>
      <w:marBottom w:val="0"/>
      <w:divBdr>
        <w:top w:val="none" w:sz="0" w:space="0" w:color="auto"/>
        <w:left w:val="none" w:sz="0" w:space="0" w:color="auto"/>
        <w:bottom w:val="none" w:sz="0" w:space="0" w:color="auto"/>
        <w:right w:val="none" w:sz="0" w:space="0" w:color="auto"/>
      </w:divBdr>
    </w:div>
    <w:div w:id="1830755238">
      <w:bodyDiv w:val="1"/>
      <w:marLeft w:val="0"/>
      <w:marRight w:val="0"/>
      <w:marTop w:val="0"/>
      <w:marBottom w:val="0"/>
      <w:divBdr>
        <w:top w:val="none" w:sz="0" w:space="0" w:color="auto"/>
        <w:left w:val="none" w:sz="0" w:space="0" w:color="auto"/>
        <w:bottom w:val="none" w:sz="0" w:space="0" w:color="auto"/>
        <w:right w:val="none" w:sz="0" w:space="0" w:color="auto"/>
      </w:divBdr>
    </w:div>
    <w:div w:id="1831868565">
      <w:bodyDiv w:val="1"/>
      <w:marLeft w:val="300"/>
      <w:marRight w:val="300"/>
      <w:marTop w:val="300"/>
      <w:marBottom w:val="300"/>
      <w:divBdr>
        <w:top w:val="none" w:sz="0" w:space="0" w:color="auto"/>
        <w:left w:val="none" w:sz="0" w:space="0" w:color="auto"/>
        <w:bottom w:val="none" w:sz="0" w:space="0" w:color="auto"/>
        <w:right w:val="none" w:sz="0" w:space="0" w:color="auto"/>
      </w:divBdr>
    </w:div>
    <w:div w:id="1833913660">
      <w:bodyDiv w:val="1"/>
      <w:marLeft w:val="0"/>
      <w:marRight w:val="0"/>
      <w:marTop w:val="0"/>
      <w:marBottom w:val="0"/>
      <w:divBdr>
        <w:top w:val="none" w:sz="0" w:space="0" w:color="auto"/>
        <w:left w:val="none" w:sz="0" w:space="0" w:color="auto"/>
        <w:bottom w:val="none" w:sz="0" w:space="0" w:color="auto"/>
        <w:right w:val="none" w:sz="0" w:space="0" w:color="auto"/>
      </w:divBdr>
    </w:div>
    <w:div w:id="1906984549">
      <w:bodyDiv w:val="1"/>
      <w:marLeft w:val="0"/>
      <w:marRight w:val="0"/>
      <w:marTop w:val="0"/>
      <w:marBottom w:val="0"/>
      <w:divBdr>
        <w:top w:val="none" w:sz="0" w:space="0" w:color="auto"/>
        <w:left w:val="none" w:sz="0" w:space="0" w:color="auto"/>
        <w:bottom w:val="none" w:sz="0" w:space="0" w:color="auto"/>
        <w:right w:val="none" w:sz="0" w:space="0" w:color="auto"/>
      </w:divBdr>
    </w:div>
    <w:div w:id="1949702248">
      <w:bodyDiv w:val="1"/>
      <w:marLeft w:val="0"/>
      <w:marRight w:val="0"/>
      <w:marTop w:val="0"/>
      <w:marBottom w:val="0"/>
      <w:divBdr>
        <w:top w:val="none" w:sz="0" w:space="0" w:color="auto"/>
        <w:left w:val="none" w:sz="0" w:space="0" w:color="auto"/>
        <w:bottom w:val="none" w:sz="0" w:space="0" w:color="auto"/>
        <w:right w:val="none" w:sz="0" w:space="0" w:color="auto"/>
      </w:divBdr>
    </w:div>
    <w:div w:id="1973100530">
      <w:bodyDiv w:val="1"/>
      <w:marLeft w:val="0"/>
      <w:marRight w:val="0"/>
      <w:marTop w:val="0"/>
      <w:marBottom w:val="0"/>
      <w:divBdr>
        <w:top w:val="none" w:sz="0" w:space="0" w:color="auto"/>
        <w:left w:val="none" w:sz="0" w:space="0" w:color="auto"/>
        <w:bottom w:val="none" w:sz="0" w:space="0" w:color="auto"/>
        <w:right w:val="none" w:sz="0" w:space="0" w:color="auto"/>
      </w:divBdr>
    </w:div>
    <w:div w:id="1996690107">
      <w:bodyDiv w:val="1"/>
      <w:marLeft w:val="0"/>
      <w:marRight w:val="0"/>
      <w:marTop w:val="0"/>
      <w:marBottom w:val="0"/>
      <w:divBdr>
        <w:top w:val="none" w:sz="0" w:space="0" w:color="auto"/>
        <w:left w:val="none" w:sz="0" w:space="0" w:color="auto"/>
        <w:bottom w:val="none" w:sz="0" w:space="0" w:color="auto"/>
        <w:right w:val="none" w:sz="0" w:space="0" w:color="auto"/>
      </w:divBdr>
    </w:div>
    <w:div w:id="2000964892">
      <w:bodyDiv w:val="1"/>
      <w:marLeft w:val="0"/>
      <w:marRight w:val="0"/>
      <w:marTop w:val="0"/>
      <w:marBottom w:val="0"/>
      <w:divBdr>
        <w:top w:val="none" w:sz="0" w:space="0" w:color="auto"/>
        <w:left w:val="none" w:sz="0" w:space="0" w:color="auto"/>
        <w:bottom w:val="none" w:sz="0" w:space="0" w:color="auto"/>
        <w:right w:val="none" w:sz="0" w:space="0" w:color="auto"/>
      </w:divBdr>
    </w:div>
    <w:div w:id="2012294579">
      <w:bodyDiv w:val="1"/>
      <w:marLeft w:val="0"/>
      <w:marRight w:val="0"/>
      <w:marTop w:val="0"/>
      <w:marBottom w:val="0"/>
      <w:divBdr>
        <w:top w:val="none" w:sz="0" w:space="0" w:color="auto"/>
        <w:left w:val="none" w:sz="0" w:space="0" w:color="auto"/>
        <w:bottom w:val="none" w:sz="0" w:space="0" w:color="auto"/>
        <w:right w:val="none" w:sz="0" w:space="0" w:color="auto"/>
      </w:divBdr>
    </w:div>
    <w:div w:id="2022582713">
      <w:bodyDiv w:val="1"/>
      <w:marLeft w:val="0"/>
      <w:marRight w:val="0"/>
      <w:marTop w:val="0"/>
      <w:marBottom w:val="0"/>
      <w:divBdr>
        <w:top w:val="none" w:sz="0" w:space="0" w:color="auto"/>
        <w:left w:val="none" w:sz="0" w:space="0" w:color="auto"/>
        <w:bottom w:val="none" w:sz="0" w:space="0" w:color="auto"/>
        <w:right w:val="none" w:sz="0" w:space="0" w:color="auto"/>
      </w:divBdr>
    </w:div>
    <w:div w:id="2026248947">
      <w:bodyDiv w:val="1"/>
      <w:marLeft w:val="0"/>
      <w:marRight w:val="0"/>
      <w:marTop w:val="0"/>
      <w:marBottom w:val="0"/>
      <w:divBdr>
        <w:top w:val="none" w:sz="0" w:space="0" w:color="auto"/>
        <w:left w:val="none" w:sz="0" w:space="0" w:color="auto"/>
        <w:bottom w:val="none" w:sz="0" w:space="0" w:color="auto"/>
        <w:right w:val="none" w:sz="0" w:space="0" w:color="auto"/>
      </w:divBdr>
    </w:div>
    <w:div w:id="21439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swoldsdesigneroutlet.com/" TargetMode="External"/><Relationship Id="rId13" Type="http://schemas.openxmlformats.org/officeDocument/2006/relationships/hyperlink" Target="https://www.boutiquehotelier.com/the-old-bull-hotel-burford-refurbishment/" TargetMode="External"/><Relationship Id="rId18" Type="http://schemas.openxmlformats.org/officeDocument/2006/relationships/hyperlink" Target="http://www.oldrectoryrestaurant.co.uk" TargetMode="External"/><Relationship Id="rId26" Type="http://schemas.openxmlformats.org/officeDocument/2006/relationships/hyperlink" Target="https://lfo.org.uk/ring"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www.thejockeyclub.co.uk/cheltenham-festival/gold-cup-100/" TargetMode="External"/><Relationship Id="rId34"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www.boutiquehotelier.com/burford-lodge-hotel-cotswolds-new-owner/" TargetMode="External"/><Relationship Id="rId17" Type="http://schemas.openxmlformats.org/officeDocument/2006/relationships/image" Target="media/image4.jpeg"/><Relationship Id="rId25" Type="http://schemas.openxmlformats.org/officeDocument/2006/relationships/hyperlink" Target="http://www.lfo.org.uk" TargetMode="External"/><Relationship Id="rId33" Type="http://schemas.openxmlformats.org/officeDocument/2006/relationships/hyperlink" Target="http://www.cowleymanor.com" TargetMode="External"/><Relationship Id="rId38" Type="http://schemas.openxmlformats.org/officeDocument/2006/relationships/hyperlink" Target="mailto:cotswoldstourism@cotswold.gov.uk" TargetMode="External"/><Relationship Id="rId2" Type="http://schemas.openxmlformats.org/officeDocument/2006/relationships/numbering" Target="numbering.xml"/><Relationship Id="rId16" Type="http://schemas.openxmlformats.org/officeDocument/2006/relationships/hyperlink" Target="https://www.gazetteseries.co.uk/news/23594432.plans-see-tunnel-house-coates-near-cirencester-re-open/" TargetMode="External"/><Relationship Id="rId20" Type="http://schemas.openxmlformats.org/officeDocument/2006/relationships/hyperlink" Target="https://www.gloucestershirelive.co.uk/whats-on/whats-on-news/cotswolds-hotel-restaurant-seeks-double-8747450" TargetMode="External"/><Relationship Id="rId29" Type="http://schemas.openxmlformats.org/officeDocument/2006/relationships/hyperlink" Target="https://www.thebellatcharlbury.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hestroudhotel.com" TargetMode="External"/><Relationship Id="rId24" Type="http://schemas.openxmlformats.org/officeDocument/2006/relationships/image" Target="media/image6.jpeg"/><Relationship Id="rId32" Type="http://schemas.openxmlformats.org/officeDocument/2006/relationships/image" Target="media/image7.jpeg"/><Relationship Id="rId37" Type="http://schemas.openxmlformats.org/officeDocument/2006/relationships/hyperlink" Target="https://estellemanor.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eatwolfuk.co.uk/" TargetMode="External"/><Relationship Id="rId23" Type="http://schemas.openxmlformats.org/officeDocument/2006/relationships/image" Target="media/image5.jpeg"/><Relationship Id="rId28" Type="http://schemas.openxmlformats.org/officeDocument/2006/relationships/hyperlink" Target="https://cotswoldcanals.org/about-us/cotswold-canals-connected/" TargetMode="External"/><Relationship Id="rId36" Type="http://schemas.openxmlformats.org/officeDocument/2006/relationships/hyperlink" Target="http://www.blenheim.org/news/luxury-retreat-lodges" TargetMode="External"/><Relationship Id="rId10" Type="http://schemas.openxmlformats.org/officeDocument/2006/relationships/hyperlink" Target="http://www.wyckhillhousehotel.co.uk" TargetMode="External"/><Relationship Id="rId19" Type="http://schemas.openxmlformats.org/officeDocument/2006/relationships/hyperlink" Target="https://www.gloucestershirelive.co.uk/news/gloucester-news/gloucester-international-boutique-hotel-chain-8237899" TargetMode="External"/><Relationship Id="rId31" Type="http://schemas.openxmlformats.org/officeDocument/2006/relationships/hyperlink" Target="https://harcombfarmshepherdshuts.co.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thebullcharlbury.com/" TargetMode="External"/><Relationship Id="rId22" Type="http://schemas.openxmlformats.org/officeDocument/2006/relationships/hyperlink" Target="https://www.airtattoo.com/" TargetMode="External"/><Relationship Id="rId27" Type="http://schemas.openxmlformats.org/officeDocument/2006/relationships/hyperlink" Target="https://www.cotswoldcanalsconnected.org/visiting/" TargetMode="External"/><Relationship Id="rId30" Type="http://schemas.openxmlformats.org/officeDocument/2006/relationships/hyperlink" Target="https://thefoxatoddington.com/" TargetMode="External"/><Relationship Id="rId35" Type="http://schemas.openxmlformats.org/officeDocument/2006/relationships/hyperlink" Target="https://darwinescapes.co.uk/blenheim-pa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7D29-3B58-41B0-90A7-974B1C3E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Hunt</dc:creator>
  <cp:lastModifiedBy>Sally Graff</cp:lastModifiedBy>
  <cp:revision>2</cp:revision>
  <cp:lastPrinted>2020-11-12T12:02:00Z</cp:lastPrinted>
  <dcterms:created xsi:type="dcterms:W3CDTF">2023-10-17T13:27:00Z</dcterms:created>
  <dcterms:modified xsi:type="dcterms:W3CDTF">2023-10-17T13:27:00Z</dcterms:modified>
</cp:coreProperties>
</file>